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04A004E" w14:textId="77777777" w:rsidR="001256F9" w:rsidRPr="00020D9D" w:rsidRDefault="001256F9" w:rsidP="006F4574">
      <w:pPr>
        <w:tabs>
          <w:tab w:val="center" w:pos="5040"/>
        </w:tabs>
        <w:jc w:val="center"/>
        <w:rPr>
          <w:rFonts w:ascii="Times New Roman" w:hAnsi="Times New Roman"/>
          <w:b/>
          <w:bCs/>
          <w:sz w:val="24"/>
        </w:rPr>
      </w:pPr>
      <w:r w:rsidRPr="00020D9D">
        <w:rPr>
          <w:rFonts w:ascii="Times New Roman" w:hAnsi="Times New Roman"/>
          <w:b/>
          <w:bCs/>
          <w:sz w:val="24"/>
        </w:rPr>
        <w:t>ISM 6124 – Advanced Information Systems Analysis and Design</w:t>
      </w:r>
    </w:p>
    <w:p w14:paraId="11FAA2FB" w14:textId="77777777" w:rsidR="001256F9" w:rsidRPr="00020D9D" w:rsidRDefault="000951DF" w:rsidP="006F4574">
      <w:pPr>
        <w:pStyle w:val="Heading1"/>
        <w:jc w:val="center"/>
        <w:rPr>
          <w:sz w:val="24"/>
        </w:rPr>
      </w:pPr>
      <w:r>
        <w:rPr>
          <w:sz w:val="24"/>
        </w:rPr>
        <w:t>Spring Semester 2020</w:t>
      </w:r>
    </w:p>
    <w:p w14:paraId="6FD78D20" w14:textId="4E9B622E" w:rsidR="00487138" w:rsidRDefault="00487138" w:rsidP="00CD1B6A">
      <w:pPr>
        <w:tabs>
          <w:tab w:val="center" w:pos="5040"/>
        </w:tabs>
        <w:jc w:val="center"/>
        <w:rPr>
          <w:rFonts w:ascii="Times New Roman" w:hAnsi="Times New Roman"/>
          <w:b/>
          <w:bCs/>
          <w:sz w:val="24"/>
        </w:rPr>
      </w:pPr>
      <w:r>
        <w:rPr>
          <w:rFonts w:ascii="Times New Roman" w:hAnsi="Times New Roman"/>
          <w:b/>
          <w:bCs/>
          <w:sz w:val="24"/>
        </w:rPr>
        <w:t xml:space="preserve">USF ID# </w:t>
      </w:r>
      <w:r w:rsidRPr="00487138">
        <w:rPr>
          <w:rFonts w:ascii="Times New Roman" w:hAnsi="Times New Roman"/>
          <w:b/>
          <w:bCs/>
          <w:sz w:val="24"/>
        </w:rPr>
        <w:t>U64804185</w:t>
      </w:r>
    </w:p>
    <w:p w14:paraId="51A85162" w14:textId="5BC20F34" w:rsidR="0022590E" w:rsidRDefault="0022590E" w:rsidP="0022590E">
      <w:pPr>
        <w:tabs>
          <w:tab w:val="center" w:pos="5040"/>
        </w:tabs>
        <w:jc w:val="center"/>
        <w:rPr>
          <w:rFonts w:ascii="Times New Roman" w:hAnsi="Times New Roman"/>
          <w:b/>
          <w:bCs/>
          <w:sz w:val="24"/>
        </w:rPr>
      </w:pPr>
      <w:bookmarkStart w:id="0" w:name="_GoBack"/>
      <w:bookmarkEnd w:id="0"/>
      <w:r w:rsidRPr="00020D9D">
        <w:rPr>
          <w:rFonts w:ascii="Times New Roman" w:hAnsi="Times New Roman"/>
          <w:b/>
          <w:bCs/>
          <w:sz w:val="24"/>
        </w:rPr>
        <w:t>Hot Topic</w:t>
      </w:r>
    </w:p>
    <w:p w14:paraId="3A66F2D6" w14:textId="511A157F" w:rsidR="00487138" w:rsidRDefault="00E341CB" w:rsidP="00CD1B6A">
      <w:pPr>
        <w:tabs>
          <w:tab w:val="center" w:pos="5040"/>
        </w:tabs>
        <w:jc w:val="center"/>
        <w:rPr>
          <w:rFonts w:ascii="Times New Roman" w:hAnsi="Times New Roman"/>
          <w:b/>
          <w:bCs/>
          <w:sz w:val="24"/>
        </w:rPr>
      </w:pPr>
      <w:r>
        <w:rPr>
          <w:rFonts w:ascii="Times New Roman" w:hAnsi="Times New Roman"/>
          <w:b/>
          <w:bCs/>
          <w:sz w:val="24"/>
        </w:rPr>
        <w:t>About Software Development for Internet of Things and Healthcare</w:t>
      </w:r>
    </w:p>
    <w:p w14:paraId="70B77A5B" w14:textId="49DDF15D" w:rsidR="00E341CB" w:rsidRDefault="00E341CB" w:rsidP="00CD1B6A">
      <w:pPr>
        <w:tabs>
          <w:tab w:val="center" w:pos="5040"/>
        </w:tabs>
        <w:jc w:val="center"/>
        <w:rPr>
          <w:rFonts w:ascii="Times New Roman" w:hAnsi="Times New Roman"/>
          <w:b/>
          <w:bCs/>
          <w:sz w:val="24"/>
        </w:rPr>
      </w:pPr>
    </w:p>
    <w:p w14:paraId="628163CF" w14:textId="446694D8" w:rsidR="00E341CB" w:rsidRDefault="00322604" w:rsidP="00E341CB">
      <w:pPr>
        <w:tabs>
          <w:tab w:val="center" w:pos="5040"/>
        </w:tabs>
        <w:rPr>
          <w:rFonts w:ascii="Times New Roman" w:hAnsi="Times New Roman"/>
          <w:sz w:val="24"/>
        </w:rPr>
      </w:pPr>
      <w:r>
        <w:rPr>
          <w:rFonts w:ascii="Times New Roman" w:hAnsi="Times New Roman"/>
          <w:sz w:val="24"/>
        </w:rPr>
        <w:t>The ‘G” in 5g does not represent the speed it stands for 5</w:t>
      </w:r>
      <w:r w:rsidRPr="00322604">
        <w:rPr>
          <w:rFonts w:ascii="Times New Roman" w:hAnsi="Times New Roman"/>
          <w:sz w:val="24"/>
          <w:vertAlign w:val="superscript"/>
        </w:rPr>
        <w:t>th</w:t>
      </w:r>
      <w:r>
        <w:rPr>
          <w:rFonts w:ascii="Times New Roman" w:hAnsi="Times New Roman"/>
          <w:sz w:val="24"/>
        </w:rPr>
        <w:t xml:space="preserve"> generation not “gigabyte” as it is mostly misinterpreted.</w:t>
      </w:r>
    </w:p>
    <w:p w14:paraId="5A572352" w14:textId="5BF2E80A" w:rsidR="00322604" w:rsidRDefault="00322604" w:rsidP="00E341CB">
      <w:pPr>
        <w:tabs>
          <w:tab w:val="center" w:pos="5040"/>
        </w:tabs>
        <w:rPr>
          <w:rFonts w:ascii="Times New Roman" w:hAnsi="Times New Roman"/>
          <w:sz w:val="24"/>
        </w:rPr>
      </w:pPr>
    </w:p>
    <w:p w14:paraId="10BCAD04" w14:textId="0BCC9E13" w:rsidR="00E34E79" w:rsidRDefault="00322604" w:rsidP="00322604">
      <w:pPr>
        <w:tabs>
          <w:tab w:val="center" w:pos="630"/>
        </w:tabs>
        <w:rPr>
          <w:rFonts w:ascii="Times New Roman" w:hAnsi="Times New Roman"/>
          <w:sz w:val="24"/>
        </w:rPr>
      </w:pPr>
      <w:r>
        <w:rPr>
          <w:rFonts w:ascii="Times New Roman" w:hAnsi="Times New Roman"/>
          <w:sz w:val="24"/>
        </w:rPr>
        <w:tab/>
        <w:t xml:space="preserve">5G is the </w:t>
      </w:r>
      <w:r w:rsidR="003A6265">
        <w:rPr>
          <w:rFonts w:ascii="Times New Roman" w:hAnsi="Times New Roman"/>
          <w:sz w:val="24"/>
        </w:rPr>
        <w:t>sum</w:t>
      </w:r>
      <w:r>
        <w:rPr>
          <w:rFonts w:ascii="Times New Roman" w:hAnsi="Times New Roman"/>
          <w:sz w:val="24"/>
        </w:rPr>
        <w:t xml:space="preserve"> of the latest and greatest hardware, network infrastructure and computer protocols</w:t>
      </w:r>
      <w:r w:rsidR="003A6265">
        <w:rPr>
          <w:rFonts w:ascii="Times New Roman" w:hAnsi="Times New Roman"/>
          <w:sz w:val="24"/>
        </w:rPr>
        <w:t xml:space="preserve"> that when </w:t>
      </w:r>
      <w:r w:rsidR="00C44D6E">
        <w:rPr>
          <w:rFonts w:ascii="Times New Roman" w:hAnsi="Times New Roman"/>
          <w:sz w:val="24"/>
        </w:rPr>
        <w:t>combined</w:t>
      </w:r>
      <w:r w:rsidR="003A6265">
        <w:rPr>
          <w:rFonts w:ascii="Times New Roman" w:hAnsi="Times New Roman"/>
          <w:sz w:val="24"/>
        </w:rPr>
        <w:t xml:space="preserve"> </w:t>
      </w:r>
      <w:r>
        <w:rPr>
          <w:rFonts w:ascii="Times New Roman" w:hAnsi="Times New Roman"/>
          <w:sz w:val="24"/>
        </w:rPr>
        <w:t>produce</w:t>
      </w:r>
      <w:r w:rsidR="00C44D6E">
        <w:rPr>
          <w:rFonts w:ascii="Times New Roman" w:hAnsi="Times New Roman"/>
          <w:sz w:val="24"/>
        </w:rPr>
        <w:t>s</w:t>
      </w:r>
      <w:r w:rsidR="003A6265">
        <w:rPr>
          <w:rFonts w:ascii="Times New Roman" w:hAnsi="Times New Roman"/>
          <w:sz w:val="24"/>
        </w:rPr>
        <w:t xml:space="preserve"> a </w:t>
      </w:r>
      <w:r w:rsidR="00E34E79">
        <w:rPr>
          <w:rFonts w:ascii="Times New Roman" w:hAnsi="Times New Roman"/>
          <w:sz w:val="24"/>
        </w:rPr>
        <w:t>wireless service</w:t>
      </w:r>
      <w:r w:rsidR="003A6265">
        <w:rPr>
          <w:rFonts w:ascii="Times New Roman" w:hAnsi="Times New Roman"/>
          <w:sz w:val="24"/>
        </w:rPr>
        <w:t xml:space="preserve"> that </w:t>
      </w:r>
      <w:r w:rsidR="00C44D6E">
        <w:rPr>
          <w:rFonts w:ascii="Times New Roman" w:hAnsi="Times New Roman"/>
          <w:sz w:val="24"/>
        </w:rPr>
        <w:t xml:space="preserve">is </w:t>
      </w:r>
      <w:r w:rsidR="003A6265">
        <w:rPr>
          <w:rFonts w:ascii="Times New Roman" w:hAnsi="Times New Roman"/>
          <w:sz w:val="24"/>
        </w:rPr>
        <w:t>better, faster and stronger than ever before.</w:t>
      </w:r>
      <w:r>
        <w:rPr>
          <w:rFonts w:ascii="Times New Roman" w:hAnsi="Times New Roman"/>
          <w:sz w:val="24"/>
        </w:rPr>
        <w:t xml:space="preserve"> </w:t>
      </w:r>
      <w:r w:rsidR="003A6265">
        <w:rPr>
          <w:rFonts w:ascii="Times New Roman" w:hAnsi="Times New Roman"/>
          <w:sz w:val="24"/>
        </w:rPr>
        <w:t>5G will provide faster</w:t>
      </w:r>
      <w:r>
        <w:rPr>
          <w:rFonts w:ascii="Times New Roman" w:hAnsi="Times New Roman"/>
          <w:sz w:val="24"/>
        </w:rPr>
        <w:t xml:space="preserve"> and much more reliable</w:t>
      </w:r>
      <w:r w:rsidR="003A6265">
        <w:rPr>
          <w:rFonts w:ascii="Times New Roman" w:hAnsi="Times New Roman"/>
          <w:sz w:val="24"/>
        </w:rPr>
        <w:t xml:space="preserve"> bandwidth. The 5G bandwidth speed measurements will be 50 to 500 percent faster than the present 4g generation that is in use today. When we speak of </w:t>
      </w:r>
      <w:r w:rsidR="00E34E79">
        <w:rPr>
          <w:rFonts w:ascii="Times New Roman" w:hAnsi="Times New Roman"/>
          <w:sz w:val="24"/>
        </w:rPr>
        <w:t>bandwidth,</w:t>
      </w:r>
      <w:r w:rsidR="003A6265">
        <w:rPr>
          <w:rFonts w:ascii="Times New Roman" w:hAnsi="Times New Roman"/>
          <w:sz w:val="24"/>
        </w:rPr>
        <w:t xml:space="preserve"> we are </w:t>
      </w:r>
      <w:r w:rsidR="008568F7">
        <w:rPr>
          <w:rFonts w:ascii="Times New Roman" w:hAnsi="Times New Roman"/>
          <w:sz w:val="24"/>
        </w:rPr>
        <w:t>referring</w:t>
      </w:r>
      <w:r w:rsidR="003A6265">
        <w:rPr>
          <w:rFonts w:ascii="Times New Roman" w:hAnsi="Times New Roman"/>
          <w:sz w:val="24"/>
        </w:rPr>
        <w:t xml:space="preserve"> to the speed at which a transmission of packets that have information contained in them move across the internet. AT&amp;T at this time is </w:t>
      </w:r>
      <w:r w:rsidR="00E34E79">
        <w:rPr>
          <w:rFonts w:ascii="Times New Roman" w:hAnsi="Times New Roman"/>
          <w:sz w:val="24"/>
        </w:rPr>
        <w:t xml:space="preserve">currently testing speeds that will transmit packets across the internet of </w:t>
      </w:r>
      <w:proofErr w:type="gramStart"/>
      <w:r w:rsidR="00E34E79">
        <w:rPr>
          <w:rFonts w:ascii="Times New Roman" w:hAnsi="Times New Roman"/>
          <w:sz w:val="24"/>
        </w:rPr>
        <w:t>1.2gb</w:t>
      </w:r>
      <w:proofErr w:type="gramEnd"/>
      <w:r w:rsidR="00E34E79">
        <w:rPr>
          <w:rFonts w:ascii="Times New Roman" w:hAnsi="Times New Roman"/>
          <w:sz w:val="24"/>
        </w:rPr>
        <w:t xml:space="preserve"> per second</w:t>
      </w:r>
      <w:r w:rsidR="00C44D6E">
        <w:rPr>
          <w:rFonts w:ascii="Times New Roman" w:hAnsi="Times New Roman"/>
          <w:sz w:val="24"/>
        </w:rPr>
        <w:t xml:space="preserve"> and faster</w:t>
      </w:r>
      <w:r w:rsidR="00E34E79">
        <w:rPr>
          <w:rFonts w:ascii="Times New Roman" w:hAnsi="Times New Roman"/>
          <w:sz w:val="24"/>
        </w:rPr>
        <w:t xml:space="preserve">. It is stated that a 3-hour movie such as the Avenger: Endgame could be downloaded at this speed in 3 seconds. </w:t>
      </w:r>
      <w:sdt>
        <w:sdtPr>
          <w:rPr>
            <w:rFonts w:ascii="Times New Roman" w:hAnsi="Times New Roman"/>
            <w:sz w:val="24"/>
          </w:rPr>
          <w:id w:val="925697592"/>
          <w:citation/>
        </w:sdtPr>
        <w:sdtEndPr/>
        <w:sdtContent>
          <w:r w:rsidR="00E34E79">
            <w:rPr>
              <w:rFonts w:ascii="Times New Roman" w:hAnsi="Times New Roman"/>
              <w:sz w:val="24"/>
            </w:rPr>
            <w:fldChar w:fldCharType="begin"/>
          </w:r>
          <w:r w:rsidR="00E34E79">
            <w:rPr>
              <w:rFonts w:ascii="Times New Roman" w:hAnsi="Times New Roman"/>
              <w:sz w:val="24"/>
            </w:rPr>
            <w:instrText xml:space="preserve"> CITATION Dus19 \l 1033 </w:instrText>
          </w:r>
          <w:r w:rsidR="00E34E79">
            <w:rPr>
              <w:rFonts w:ascii="Times New Roman" w:hAnsi="Times New Roman"/>
              <w:sz w:val="24"/>
            </w:rPr>
            <w:fldChar w:fldCharType="separate"/>
          </w:r>
          <w:r w:rsidR="0022590E" w:rsidRPr="0022590E">
            <w:rPr>
              <w:rFonts w:ascii="Times New Roman" w:hAnsi="Times New Roman"/>
              <w:noProof/>
              <w:sz w:val="24"/>
            </w:rPr>
            <w:t>(Weis, 2019)</w:t>
          </w:r>
          <w:r w:rsidR="00E34E79">
            <w:rPr>
              <w:rFonts w:ascii="Times New Roman" w:hAnsi="Times New Roman"/>
              <w:sz w:val="24"/>
            </w:rPr>
            <w:fldChar w:fldCharType="end"/>
          </w:r>
        </w:sdtContent>
      </w:sdt>
      <w:r w:rsidR="00C44D6E">
        <w:rPr>
          <w:rFonts w:ascii="Times New Roman" w:hAnsi="Times New Roman"/>
          <w:sz w:val="24"/>
        </w:rPr>
        <w:t xml:space="preserve"> Another way to think about how much faster the speed will be is when comparing the speed in which one computer will talk to </w:t>
      </w:r>
      <w:r w:rsidR="00527478">
        <w:rPr>
          <w:rFonts w:ascii="Times New Roman" w:hAnsi="Times New Roman"/>
          <w:sz w:val="24"/>
        </w:rPr>
        <w:t>another</w:t>
      </w:r>
      <w:r w:rsidR="00C44D6E">
        <w:rPr>
          <w:rFonts w:ascii="Times New Roman" w:hAnsi="Times New Roman"/>
          <w:sz w:val="24"/>
        </w:rPr>
        <w:t xml:space="preserve"> computer across the internet. A measurement of this speed is called latency. The latency will be improved from around 50 milliseconds to 10 milliseconds. The speed is related to about the same amount of time that it takes an image to get from </w:t>
      </w:r>
      <w:r w:rsidR="00712FF7">
        <w:rPr>
          <w:rFonts w:ascii="Times New Roman" w:hAnsi="Times New Roman"/>
          <w:sz w:val="24"/>
        </w:rPr>
        <w:t xml:space="preserve">a </w:t>
      </w:r>
      <w:r w:rsidR="00C44D6E">
        <w:rPr>
          <w:rFonts w:ascii="Times New Roman" w:hAnsi="Times New Roman"/>
          <w:sz w:val="24"/>
        </w:rPr>
        <w:t>person’s eye to the brain.</w:t>
      </w:r>
    </w:p>
    <w:p w14:paraId="4367F78E" w14:textId="0690EDD0" w:rsidR="00A55D3E" w:rsidRDefault="00A55D3E" w:rsidP="00322604">
      <w:pPr>
        <w:tabs>
          <w:tab w:val="center" w:pos="630"/>
        </w:tabs>
        <w:rPr>
          <w:rFonts w:ascii="Times New Roman" w:hAnsi="Times New Roman"/>
          <w:sz w:val="24"/>
        </w:rPr>
      </w:pPr>
    </w:p>
    <w:p w14:paraId="00FFF545" w14:textId="4D3398EE" w:rsidR="00A55D3E" w:rsidRDefault="00A55D3E" w:rsidP="00322604">
      <w:pPr>
        <w:tabs>
          <w:tab w:val="center" w:pos="630"/>
        </w:tabs>
        <w:rPr>
          <w:rFonts w:ascii="Times New Roman" w:hAnsi="Times New Roman"/>
          <w:sz w:val="24"/>
        </w:rPr>
      </w:pPr>
      <w:r>
        <w:rPr>
          <w:rFonts w:ascii="Times New Roman" w:hAnsi="Times New Roman"/>
          <w:sz w:val="24"/>
        </w:rPr>
        <w:t xml:space="preserve">According to Shay Phillips, AVP AT&amp;T </w:t>
      </w:r>
      <w:proofErr w:type="spellStart"/>
      <w:r>
        <w:rPr>
          <w:rFonts w:ascii="Times New Roman" w:hAnsi="Times New Roman"/>
          <w:sz w:val="24"/>
        </w:rPr>
        <w:t>IoT</w:t>
      </w:r>
      <w:proofErr w:type="spellEnd"/>
      <w:r>
        <w:rPr>
          <w:rFonts w:ascii="Times New Roman" w:hAnsi="Times New Roman"/>
          <w:sz w:val="24"/>
        </w:rPr>
        <w:t xml:space="preserve"> Solutions 5g will provide the infrastructure to make our lives safer at all periods of time. When people go to the expense of wearing and using sensors that monitor our health and provide real time measurements finding out that the sensors have failed tomorrow will be too late. 5G is just not about being fast, it’s about being reliable and </w:t>
      </w:r>
      <w:proofErr w:type="gramStart"/>
      <w:r w:rsidR="00712FF7">
        <w:rPr>
          <w:rFonts w:ascii="Times New Roman" w:hAnsi="Times New Roman"/>
          <w:sz w:val="24"/>
        </w:rPr>
        <w:t>ensuring</w:t>
      </w:r>
      <w:proofErr w:type="gramEnd"/>
      <w:r>
        <w:rPr>
          <w:rFonts w:ascii="Times New Roman" w:hAnsi="Times New Roman"/>
          <w:sz w:val="24"/>
        </w:rPr>
        <w:t xml:space="preserve"> that the sensors respond quickly to command</w:t>
      </w:r>
      <w:r w:rsidR="00712FF7">
        <w:rPr>
          <w:rFonts w:ascii="Times New Roman" w:hAnsi="Times New Roman"/>
          <w:sz w:val="24"/>
        </w:rPr>
        <w:t>s and process that data</w:t>
      </w:r>
      <w:r>
        <w:rPr>
          <w:rFonts w:ascii="Times New Roman" w:hAnsi="Times New Roman"/>
          <w:sz w:val="24"/>
        </w:rPr>
        <w:t xml:space="preserve"> is essential.</w:t>
      </w:r>
    </w:p>
    <w:p w14:paraId="63CEFEFF" w14:textId="17196EFB" w:rsidR="00A55D3E" w:rsidRDefault="00A55D3E" w:rsidP="00322604">
      <w:pPr>
        <w:tabs>
          <w:tab w:val="center" w:pos="630"/>
        </w:tabs>
        <w:rPr>
          <w:rFonts w:ascii="Times New Roman" w:hAnsi="Times New Roman"/>
          <w:sz w:val="24"/>
        </w:rPr>
      </w:pPr>
    </w:p>
    <w:p w14:paraId="45C34DB4" w14:textId="5417558A" w:rsidR="00A55D3E" w:rsidRDefault="00B83C05" w:rsidP="00672C2B">
      <w:pPr>
        <w:tabs>
          <w:tab w:val="center" w:pos="630"/>
        </w:tabs>
        <w:rPr>
          <w:rFonts w:ascii="Times New Roman" w:hAnsi="Times New Roman"/>
          <w:sz w:val="24"/>
        </w:rPr>
      </w:pPr>
      <w:r>
        <w:rPr>
          <w:rFonts w:ascii="Times New Roman" w:hAnsi="Times New Roman"/>
          <w:sz w:val="24"/>
        </w:rPr>
        <w:t>Medical devices that are going to be used on the 5G infrastructure are commonly referred to as the Internet of Things (</w:t>
      </w:r>
      <w:proofErr w:type="spellStart"/>
      <w:r>
        <w:rPr>
          <w:rFonts w:ascii="Times New Roman" w:hAnsi="Times New Roman"/>
          <w:sz w:val="24"/>
        </w:rPr>
        <w:t>IoT</w:t>
      </w:r>
      <w:proofErr w:type="spellEnd"/>
      <w:r>
        <w:rPr>
          <w:rFonts w:ascii="Times New Roman" w:hAnsi="Times New Roman"/>
          <w:sz w:val="24"/>
        </w:rPr>
        <w:t>).</w:t>
      </w:r>
      <w:r w:rsidR="00D73AA0">
        <w:rPr>
          <w:rFonts w:ascii="Times New Roman" w:hAnsi="Times New Roman"/>
          <w:sz w:val="24"/>
        </w:rPr>
        <w:t xml:space="preserve"> To ensure that these medical devices are safe international standards have been developed. With the international standards there are also regional regulatory requirements. In order to ensure that the regulations and safety of the devices are followed software and hardware developers must create or use satisfactory frameworks when developing the software that is used for the </w:t>
      </w:r>
      <w:proofErr w:type="spellStart"/>
      <w:r w:rsidR="00D73AA0">
        <w:rPr>
          <w:rFonts w:ascii="Times New Roman" w:hAnsi="Times New Roman"/>
          <w:sz w:val="24"/>
        </w:rPr>
        <w:t>IoT</w:t>
      </w:r>
      <w:proofErr w:type="spellEnd"/>
      <w:r w:rsidR="00D73AA0">
        <w:rPr>
          <w:rFonts w:ascii="Times New Roman" w:hAnsi="Times New Roman"/>
          <w:sz w:val="24"/>
        </w:rPr>
        <w:t xml:space="preserve"> devices.</w:t>
      </w:r>
      <w:r w:rsidR="00672C2B">
        <w:rPr>
          <w:rFonts w:ascii="Times New Roman" w:hAnsi="Times New Roman"/>
          <w:sz w:val="24"/>
        </w:rPr>
        <w:t xml:space="preserve"> Medical device software development organizations are bound to </w:t>
      </w:r>
      <w:r w:rsidR="00672C2B" w:rsidRPr="00672C2B">
        <w:rPr>
          <w:rFonts w:ascii="Times New Roman" w:hAnsi="Times New Roman"/>
          <w:sz w:val="24"/>
        </w:rPr>
        <w:t xml:space="preserve">ensure that developed medical devices will not harm patients. </w:t>
      </w:r>
      <w:sdt>
        <w:sdtPr>
          <w:rPr>
            <w:rFonts w:ascii="Times New Roman" w:hAnsi="Times New Roman"/>
            <w:sz w:val="24"/>
          </w:rPr>
          <w:id w:val="-798680375"/>
          <w:citation/>
        </w:sdtPr>
        <w:sdtEndPr/>
        <w:sdtContent>
          <w:r w:rsidR="00D73AA0">
            <w:rPr>
              <w:rFonts w:ascii="Times New Roman" w:hAnsi="Times New Roman"/>
              <w:sz w:val="24"/>
            </w:rPr>
            <w:fldChar w:fldCharType="begin"/>
          </w:r>
          <w:r w:rsidR="00D73AA0">
            <w:rPr>
              <w:rFonts w:ascii="Times New Roman" w:hAnsi="Times New Roman"/>
              <w:sz w:val="24"/>
            </w:rPr>
            <w:instrText xml:space="preserve"> CITATION Fer17 \l 1033 </w:instrText>
          </w:r>
          <w:r w:rsidR="00D73AA0">
            <w:rPr>
              <w:rFonts w:ascii="Times New Roman" w:hAnsi="Times New Roman"/>
              <w:sz w:val="24"/>
            </w:rPr>
            <w:fldChar w:fldCharType="separate"/>
          </w:r>
          <w:r w:rsidR="0022590E" w:rsidRPr="0022590E">
            <w:rPr>
              <w:rFonts w:ascii="Times New Roman" w:hAnsi="Times New Roman"/>
              <w:noProof/>
              <w:sz w:val="24"/>
            </w:rPr>
            <w:t>(McCaffery, 2017)</w:t>
          </w:r>
          <w:r w:rsidR="00D73AA0">
            <w:rPr>
              <w:rFonts w:ascii="Times New Roman" w:hAnsi="Times New Roman"/>
              <w:sz w:val="24"/>
            </w:rPr>
            <w:fldChar w:fldCharType="end"/>
          </w:r>
        </w:sdtContent>
      </w:sdt>
    </w:p>
    <w:p w14:paraId="57DA83A1" w14:textId="74F8A029" w:rsidR="00672C2B" w:rsidRDefault="00672C2B" w:rsidP="00322604">
      <w:pPr>
        <w:tabs>
          <w:tab w:val="center" w:pos="630"/>
        </w:tabs>
        <w:rPr>
          <w:rFonts w:ascii="Times New Roman" w:hAnsi="Times New Roman"/>
          <w:sz w:val="24"/>
        </w:rPr>
      </w:pPr>
    </w:p>
    <w:p w14:paraId="36BD5299" w14:textId="5F9F9467" w:rsidR="00672C2B" w:rsidRPr="00672C2B" w:rsidRDefault="00672C2B" w:rsidP="00672C2B">
      <w:pPr>
        <w:tabs>
          <w:tab w:val="center" w:pos="630"/>
        </w:tabs>
        <w:rPr>
          <w:rFonts w:ascii="Times New Roman" w:hAnsi="Times New Roman"/>
          <w:sz w:val="24"/>
        </w:rPr>
      </w:pPr>
      <w:r>
        <w:rPr>
          <w:rFonts w:ascii="Times New Roman" w:hAnsi="Times New Roman"/>
          <w:sz w:val="24"/>
        </w:rPr>
        <w:t xml:space="preserve">Fergal </w:t>
      </w:r>
      <w:proofErr w:type="spellStart"/>
      <w:r>
        <w:rPr>
          <w:rFonts w:ascii="Times New Roman" w:hAnsi="Times New Roman"/>
          <w:sz w:val="24"/>
        </w:rPr>
        <w:t>McCaffery</w:t>
      </w:r>
      <w:proofErr w:type="spellEnd"/>
      <w:r>
        <w:rPr>
          <w:rFonts w:ascii="Times New Roman" w:hAnsi="Times New Roman"/>
          <w:sz w:val="24"/>
        </w:rPr>
        <w:t xml:space="preserve">, a developer from the </w:t>
      </w:r>
      <w:r w:rsidRPr="00672C2B">
        <w:rPr>
          <w:rFonts w:ascii="Times New Roman" w:hAnsi="Times New Roman"/>
          <w:sz w:val="24"/>
        </w:rPr>
        <w:t>Department of Visual and Human‐</w:t>
      </w:r>
      <w:proofErr w:type="spellStart"/>
      <w:r w:rsidRPr="00672C2B">
        <w:rPr>
          <w:rFonts w:ascii="Times New Roman" w:hAnsi="Times New Roman"/>
          <w:sz w:val="24"/>
        </w:rPr>
        <w:t>Centred</w:t>
      </w:r>
      <w:proofErr w:type="spellEnd"/>
    </w:p>
    <w:p w14:paraId="01253B96" w14:textId="3F9EAC07" w:rsidR="00672C2B" w:rsidRDefault="00672C2B" w:rsidP="0050608B">
      <w:pPr>
        <w:tabs>
          <w:tab w:val="center" w:pos="630"/>
        </w:tabs>
        <w:rPr>
          <w:rFonts w:ascii="Times New Roman" w:hAnsi="Times New Roman"/>
          <w:sz w:val="24"/>
        </w:rPr>
      </w:pPr>
      <w:r w:rsidRPr="00672C2B">
        <w:rPr>
          <w:rFonts w:ascii="Times New Roman" w:hAnsi="Times New Roman"/>
          <w:sz w:val="24"/>
        </w:rPr>
        <w:t xml:space="preserve">Computing, </w:t>
      </w:r>
      <w:proofErr w:type="spellStart"/>
      <w:r w:rsidRPr="00672C2B">
        <w:rPr>
          <w:rFonts w:ascii="Times New Roman" w:hAnsi="Times New Roman"/>
          <w:sz w:val="24"/>
        </w:rPr>
        <w:t>Dundalk</w:t>
      </w:r>
      <w:proofErr w:type="spellEnd"/>
      <w:r w:rsidRPr="00672C2B">
        <w:rPr>
          <w:rFonts w:ascii="Times New Roman" w:hAnsi="Times New Roman"/>
          <w:sz w:val="24"/>
        </w:rPr>
        <w:t xml:space="preserve"> Institute of Technology,</w:t>
      </w:r>
      <w:r>
        <w:rPr>
          <w:rFonts w:ascii="Times New Roman" w:hAnsi="Times New Roman"/>
          <w:sz w:val="24"/>
        </w:rPr>
        <w:t xml:space="preserve"> </w:t>
      </w:r>
      <w:proofErr w:type="spellStart"/>
      <w:r w:rsidRPr="00672C2B">
        <w:rPr>
          <w:rFonts w:ascii="Times New Roman" w:hAnsi="Times New Roman"/>
          <w:sz w:val="24"/>
        </w:rPr>
        <w:t>Dundalk</w:t>
      </w:r>
      <w:proofErr w:type="spellEnd"/>
      <w:r w:rsidRPr="00672C2B">
        <w:rPr>
          <w:rFonts w:ascii="Times New Roman" w:hAnsi="Times New Roman"/>
          <w:sz w:val="24"/>
        </w:rPr>
        <w:t xml:space="preserve">, Ireland </w:t>
      </w:r>
      <w:r>
        <w:rPr>
          <w:rFonts w:ascii="Times New Roman" w:hAnsi="Times New Roman"/>
          <w:sz w:val="24"/>
        </w:rPr>
        <w:t xml:space="preserve">has developed a software process assessment framework called </w:t>
      </w:r>
      <w:proofErr w:type="spellStart"/>
      <w:r>
        <w:rPr>
          <w:rFonts w:ascii="Times New Roman" w:hAnsi="Times New Roman"/>
          <w:sz w:val="24"/>
        </w:rPr>
        <w:t>MDevSpice</w:t>
      </w:r>
      <w:proofErr w:type="spellEnd"/>
      <w:r>
        <w:rPr>
          <w:rFonts w:ascii="Times New Roman" w:hAnsi="Times New Roman"/>
          <w:sz w:val="24"/>
        </w:rPr>
        <w:t xml:space="preserve">. This framework </w:t>
      </w:r>
      <w:r w:rsidR="0050608B">
        <w:rPr>
          <w:rFonts w:ascii="Times New Roman" w:hAnsi="Times New Roman"/>
          <w:sz w:val="24"/>
        </w:rPr>
        <w:t>integrates</w:t>
      </w:r>
      <w:r>
        <w:rPr>
          <w:rFonts w:ascii="Times New Roman" w:hAnsi="Times New Roman"/>
          <w:sz w:val="24"/>
        </w:rPr>
        <w:t xml:space="preserve"> the </w:t>
      </w:r>
      <w:r w:rsidR="0050608B" w:rsidRPr="0050608B">
        <w:rPr>
          <w:rFonts w:ascii="Times New Roman" w:hAnsi="Times New Roman"/>
          <w:sz w:val="24"/>
        </w:rPr>
        <w:t>regulatory requirements from all the relevant medical device software standards.</w:t>
      </w:r>
      <w:r w:rsidR="0050608B">
        <w:rPr>
          <w:rFonts w:ascii="Times New Roman" w:hAnsi="Times New Roman"/>
          <w:sz w:val="24"/>
        </w:rPr>
        <w:t xml:space="preserve"> The framework was also developed in a manner that suits plain driven-software development that improves the usability in an </w:t>
      </w:r>
      <w:r w:rsidR="00615BD2">
        <w:rPr>
          <w:rFonts w:ascii="Times New Roman" w:hAnsi="Times New Roman"/>
          <w:sz w:val="24"/>
        </w:rPr>
        <w:t>agile setting</w:t>
      </w:r>
      <w:r w:rsidR="0050608B">
        <w:rPr>
          <w:rFonts w:ascii="Times New Roman" w:hAnsi="Times New Roman"/>
          <w:sz w:val="24"/>
        </w:rPr>
        <w:t xml:space="preserve"> that also extends the assessment approach. This approach uses a hybrid method for developing </w:t>
      </w:r>
      <w:r w:rsidR="00836E1B">
        <w:rPr>
          <w:rFonts w:ascii="Times New Roman" w:hAnsi="Times New Roman"/>
          <w:sz w:val="24"/>
        </w:rPr>
        <w:t>software-based</w:t>
      </w:r>
      <w:r w:rsidR="0050608B">
        <w:rPr>
          <w:rFonts w:ascii="Times New Roman" w:hAnsi="Times New Roman"/>
          <w:sz w:val="24"/>
        </w:rPr>
        <w:t xml:space="preserve"> </w:t>
      </w:r>
      <w:r w:rsidR="0050608B" w:rsidRPr="0050608B">
        <w:rPr>
          <w:rFonts w:ascii="Times New Roman" w:hAnsi="Times New Roman"/>
          <w:sz w:val="24"/>
        </w:rPr>
        <w:t>process assessment method with steps for prioritization of improvement needs through value</w:t>
      </w:r>
      <w:r w:rsidR="0050608B">
        <w:rPr>
          <w:rFonts w:ascii="Times New Roman" w:hAnsi="Times New Roman"/>
          <w:sz w:val="24"/>
        </w:rPr>
        <w:t xml:space="preserve"> </w:t>
      </w:r>
      <w:r w:rsidR="0050608B" w:rsidRPr="0050608B">
        <w:rPr>
          <w:rFonts w:ascii="Times New Roman" w:hAnsi="Times New Roman"/>
          <w:sz w:val="24"/>
        </w:rPr>
        <w:t xml:space="preserve">stream mapping and enabling process improvement </w:t>
      </w:r>
      <w:r w:rsidR="00527478" w:rsidRPr="0050608B">
        <w:rPr>
          <w:rFonts w:ascii="Times New Roman" w:hAnsi="Times New Roman"/>
          <w:sz w:val="24"/>
        </w:rPr>
        <w:t>using</w:t>
      </w:r>
      <w:r w:rsidR="00527478">
        <w:rPr>
          <w:rFonts w:ascii="Times New Roman" w:hAnsi="Times New Roman"/>
          <w:sz w:val="24"/>
        </w:rPr>
        <w:t xml:space="preserve"> the </w:t>
      </w:r>
      <w:r w:rsidR="0050608B" w:rsidRPr="0050608B">
        <w:rPr>
          <w:rFonts w:ascii="Times New Roman" w:hAnsi="Times New Roman"/>
          <w:sz w:val="24"/>
        </w:rPr>
        <w:lastRenderedPageBreak/>
        <w:t>KATA technique.</w:t>
      </w:r>
      <w:r w:rsidR="0050608B">
        <w:rPr>
          <w:rFonts w:ascii="Times New Roman" w:hAnsi="Times New Roman"/>
          <w:sz w:val="24"/>
        </w:rPr>
        <w:t xml:space="preserve"> The Kata technique refers to the </w:t>
      </w:r>
      <w:r w:rsidR="00836E1B">
        <w:rPr>
          <w:rFonts w:ascii="Times New Roman" w:hAnsi="Times New Roman"/>
          <w:sz w:val="24"/>
        </w:rPr>
        <w:t xml:space="preserve">same way a </w:t>
      </w:r>
      <w:r w:rsidR="0050608B">
        <w:rPr>
          <w:rFonts w:ascii="Times New Roman" w:hAnsi="Times New Roman"/>
          <w:sz w:val="24"/>
        </w:rPr>
        <w:t>martial arts</w:t>
      </w:r>
      <w:r w:rsidR="00836E1B">
        <w:rPr>
          <w:rFonts w:ascii="Times New Roman" w:hAnsi="Times New Roman"/>
          <w:sz w:val="24"/>
        </w:rPr>
        <w:t xml:space="preserve"> student repeats the process </w:t>
      </w:r>
      <w:r w:rsidR="00527478">
        <w:rPr>
          <w:rFonts w:ascii="Times New Roman" w:hAnsi="Times New Roman"/>
          <w:sz w:val="24"/>
        </w:rPr>
        <w:t>repeatedly</w:t>
      </w:r>
      <w:r w:rsidR="00836E1B">
        <w:rPr>
          <w:rFonts w:ascii="Times New Roman" w:hAnsi="Times New Roman"/>
          <w:sz w:val="24"/>
        </w:rPr>
        <w:t xml:space="preserve">, such </w:t>
      </w:r>
      <w:r w:rsidR="00836E1B" w:rsidRPr="00836E1B">
        <w:rPr>
          <w:rFonts w:ascii="Times New Roman" w:hAnsi="Times New Roman"/>
          <w:sz w:val="24"/>
        </w:rPr>
        <w:t>an exercise in programming helps programmers hone their skills through practice and repetition.</w:t>
      </w:r>
    </w:p>
    <w:p w14:paraId="168BFEAE" w14:textId="13B6215F" w:rsidR="00836E1B" w:rsidRDefault="00836E1B" w:rsidP="0050608B">
      <w:pPr>
        <w:tabs>
          <w:tab w:val="center" w:pos="630"/>
        </w:tabs>
        <w:rPr>
          <w:rFonts w:ascii="Times New Roman" w:hAnsi="Times New Roman"/>
          <w:sz w:val="24"/>
        </w:rPr>
      </w:pPr>
    </w:p>
    <w:p w14:paraId="32069071" w14:textId="4D7B4606" w:rsidR="0025279B" w:rsidRDefault="00836E1B" w:rsidP="0050608B">
      <w:pPr>
        <w:tabs>
          <w:tab w:val="center" w:pos="630"/>
        </w:tabs>
        <w:rPr>
          <w:rFonts w:ascii="Times New Roman" w:hAnsi="Times New Roman"/>
          <w:sz w:val="24"/>
        </w:rPr>
      </w:pPr>
      <w:r>
        <w:rPr>
          <w:rFonts w:ascii="Times New Roman" w:hAnsi="Times New Roman"/>
          <w:sz w:val="24"/>
        </w:rPr>
        <w:t xml:space="preserve">When developing medical devices as discussed earlier there are regulations that need to be followed. The EIC 62304:2006 provides important standards for medical device software developers in that it provides guidance for the </w:t>
      </w:r>
      <w:r w:rsidR="00AB56E8">
        <w:rPr>
          <w:rFonts w:ascii="Times New Roman" w:hAnsi="Times New Roman"/>
          <w:sz w:val="24"/>
        </w:rPr>
        <w:t>worst-case</w:t>
      </w:r>
      <w:r>
        <w:rPr>
          <w:rFonts w:ascii="Times New Roman" w:hAnsi="Times New Roman"/>
          <w:sz w:val="24"/>
        </w:rPr>
        <w:t xml:space="preserve"> scenarios of software failures.</w:t>
      </w:r>
      <w:r w:rsidR="00AB56E8">
        <w:rPr>
          <w:rFonts w:ascii="Times New Roman" w:hAnsi="Times New Roman"/>
          <w:sz w:val="24"/>
        </w:rPr>
        <w:t xml:space="preserve"> </w:t>
      </w:r>
      <w:r>
        <w:rPr>
          <w:rFonts w:ascii="Times New Roman" w:hAnsi="Times New Roman"/>
          <w:sz w:val="24"/>
        </w:rPr>
        <w:t xml:space="preserve">The </w:t>
      </w:r>
      <w:r w:rsidR="00AB56E8">
        <w:rPr>
          <w:rFonts w:ascii="Times New Roman" w:hAnsi="Times New Roman"/>
          <w:sz w:val="24"/>
        </w:rPr>
        <w:t>worst-case</w:t>
      </w:r>
      <w:r>
        <w:rPr>
          <w:rFonts w:ascii="Times New Roman" w:hAnsi="Times New Roman"/>
          <w:sz w:val="24"/>
        </w:rPr>
        <w:t xml:space="preserve"> scenarios provide guidance for risk management when developing the software</w:t>
      </w:r>
      <w:r w:rsidR="00AB56E8">
        <w:rPr>
          <w:rFonts w:ascii="Times New Roman" w:hAnsi="Times New Roman"/>
          <w:sz w:val="24"/>
        </w:rPr>
        <w:t xml:space="preserve">. </w:t>
      </w:r>
      <w:r w:rsidR="0025279B">
        <w:rPr>
          <w:rFonts w:ascii="Times New Roman" w:hAnsi="Times New Roman"/>
          <w:sz w:val="24"/>
        </w:rPr>
        <w:t xml:space="preserve">The </w:t>
      </w:r>
      <w:r w:rsidR="00AB56E8">
        <w:rPr>
          <w:rFonts w:ascii="Times New Roman" w:hAnsi="Times New Roman"/>
          <w:sz w:val="24"/>
        </w:rPr>
        <w:t xml:space="preserve">IEC 62304 defines </w:t>
      </w:r>
      <w:r w:rsidR="0025279B">
        <w:rPr>
          <w:rFonts w:ascii="Times New Roman" w:hAnsi="Times New Roman"/>
          <w:sz w:val="24"/>
        </w:rPr>
        <w:t>t</w:t>
      </w:r>
      <w:r w:rsidR="00AB56E8">
        <w:rPr>
          <w:rFonts w:ascii="Times New Roman" w:hAnsi="Times New Roman"/>
          <w:sz w:val="24"/>
        </w:rPr>
        <w:t xml:space="preserve">hree medical device software </w:t>
      </w:r>
      <w:r w:rsidR="0025279B">
        <w:rPr>
          <w:rFonts w:ascii="Times New Roman" w:hAnsi="Times New Roman"/>
          <w:sz w:val="24"/>
        </w:rPr>
        <w:t xml:space="preserve">failure </w:t>
      </w:r>
      <w:r w:rsidR="00AB56E8">
        <w:rPr>
          <w:rFonts w:ascii="Times New Roman" w:hAnsi="Times New Roman"/>
          <w:sz w:val="24"/>
        </w:rPr>
        <w:t xml:space="preserve">safety classifications, class A through C. Class </w:t>
      </w:r>
      <w:r w:rsidR="0025279B">
        <w:rPr>
          <w:rFonts w:ascii="Times New Roman" w:hAnsi="Times New Roman"/>
          <w:sz w:val="24"/>
        </w:rPr>
        <w:t>A is</w:t>
      </w:r>
      <w:r w:rsidR="00AB56E8">
        <w:rPr>
          <w:rFonts w:ascii="Times New Roman" w:hAnsi="Times New Roman"/>
          <w:sz w:val="24"/>
        </w:rPr>
        <w:t xml:space="preserve"> represented as software failure that will result in no injury or damage to the health of the patient. Class B failures represent </w:t>
      </w:r>
      <w:r w:rsidR="0025279B">
        <w:rPr>
          <w:rFonts w:ascii="Times New Roman" w:hAnsi="Times New Roman"/>
          <w:sz w:val="24"/>
        </w:rPr>
        <w:t xml:space="preserve">failure of the software </w:t>
      </w:r>
      <w:r w:rsidR="00615BD2">
        <w:rPr>
          <w:rFonts w:ascii="Times New Roman" w:hAnsi="Times New Roman"/>
          <w:sz w:val="24"/>
        </w:rPr>
        <w:t xml:space="preserve">that </w:t>
      </w:r>
      <w:r w:rsidR="0025279B">
        <w:rPr>
          <w:rFonts w:ascii="Times New Roman" w:hAnsi="Times New Roman"/>
          <w:sz w:val="24"/>
        </w:rPr>
        <w:t xml:space="preserve">results in </w:t>
      </w:r>
      <w:r w:rsidR="00615BD2">
        <w:rPr>
          <w:rFonts w:ascii="Times New Roman" w:hAnsi="Times New Roman"/>
          <w:sz w:val="24"/>
        </w:rPr>
        <w:t>non-serious</w:t>
      </w:r>
      <w:r w:rsidR="0025279B">
        <w:rPr>
          <w:rFonts w:ascii="Times New Roman" w:hAnsi="Times New Roman"/>
          <w:sz w:val="24"/>
        </w:rPr>
        <w:t xml:space="preserve"> injury to the patient. Class C represents failure that is of the most serious which could result in the death or serious injury to the medical patient utilizing the failed software.</w:t>
      </w:r>
      <w:r w:rsidR="00AB56E8">
        <w:rPr>
          <w:rFonts w:ascii="Times New Roman" w:hAnsi="Times New Roman"/>
          <w:sz w:val="24"/>
        </w:rPr>
        <w:t xml:space="preserve"> </w:t>
      </w:r>
    </w:p>
    <w:p w14:paraId="6C1A032F" w14:textId="77777777" w:rsidR="0025279B" w:rsidRDefault="0025279B" w:rsidP="0050608B">
      <w:pPr>
        <w:tabs>
          <w:tab w:val="center" w:pos="630"/>
        </w:tabs>
        <w:rPr>
          <w:rFonts w:ascii="Times New Roman" w:hAnsi="Times New Roman"/>
          <w:sz w:val="24"/>
        </w:rPr>
      </w:pPr>
    </w:p>
    <w:p w14:paraId="4D2AE9EA" w14:textId="7BB4B639" w:rsidR="00836E1B" w:rsidRDefault="0025279B" w:rsidP="0025279B">
      <w:pPr>
        <w:tabs>
          <w:tab w:val="center" w:pos="630"/>
        </w:tabs>
        <w:rPr>
          <w:rFonts w:ascii="Times New Roman" w:hAnsi="Times New Roman"/>
          <w:sz w:val="24"/>
        </w:rPr>
      </w:pPr>
      <w:r>
        <w:rPr>
          <w:rFonts w:ascii="Times New Roman" w:hAnsi="Times New Roman"/>
          <w:sz w:val="24"/>
        </w:rPr>
        <w:t xml:space="preserve">Another important aspect of software development for medical devices is that the software and hardware associated with the medical device must be approved by the Federal Drug Administration (FDA) if the company that is developing wants to market in the United States. </w:t>
      </w:r>
      <w:r w:rsidRPr="0025279B">
        <w:rPr>
          <w:rFonts w:ascii="Times New Roman" w:hAnsi="Times New Roman"/>
          <w:sz w:val="24"/>
        </w:rPr>
        <w:t>There are 4 guidance documents: the FDA Guidance</w:t>
      </w:r>
      <w:r>
        <w:rPr>
          <w:rFonts w:ascii="Times New Roman" w:hAnsi="Times New Roman"/>
          <w:sz w:val="24"/>
        </w:rPr>
        <w:t xml:space="preserve"> </w:t>
      </w:r>
      <w:r w:rsidRPr="0025279B">
        <w:rPr>
          <w:rFonts w:ascii="Times New Roman" w:hAnsi="Times New Roman"/>
          <w:sz w:val="24"/>
        </w:rPr>
        <w:t>on Premarket Submissions</w:t>
      </w:r>
      <w:r w:rsidR="002A4D24">
        <w:rPr>
          <w:rFonts w:ascii="Times New Roman" w:hAnsi="Times New Roman"/>
          <w:sz w:val="24"/>
        </w:rPr>
        <w:t xml:space="preserve"> (FDA</w:t>
      </w:r>
      <w:proofErr w:type="gramStart"/>
      <w:r w:rsidR="002A4D24">
        <w:rPr>
          <w:rFonts w:ascii="Times New Roman" w:hAnsi="Times New Roman"/>
          <w:sz w:val="24"/>
        </w:rPr>
        <w:t>,2005</w:t>
      </w:r>
      <w:proofErr w:type="gramEnd"/>
      <w:r w:rsidR="002A4D24">
        <w:rPr>
          <w:rFonts w:ascii="Times New Roman" w:hAnsi="Times New Roman"/>
          <w:sz w:val="24"/>
        </w:rPr>
        <w:t xml:space="preserve">), </w:t>
      </w:r>
      <w:r w:rsidRPr="0025279B">
        <w:rPr>
          <w:rFonts w:ascii="Times New Roman" w:hAnsi="Times New Roman"/>
          <w:sz w:val="24"/>
        </w:rPr>
        <w:t>the FDA Guidance on Off‐The‐Shelf Software Use in Medical Devices</w:t>
      </w:r>
      <w:r w:rsidR="009938E6">
        <w:rPr>
          <w:rFonts w:ascii="Times New Roman" w:hAnsi="Times New Roman"/>
          <w:sz w:val="24"/>
        </w:rPr>
        <w:t xml:space="preserve"> </w:t>
      </w:r>
      <w:r w:rsidRPr="0025279B">
        <w:rPr>
          <w:rFonts w:ascii="Times New Roman" w:hAnsi="Times New Roman"/>
          <w:sz w:val="24"/>
        </w:rPr>
        <w:t>, the FDA General Principles of Software</w:t>
      </w:r>
      <w:r>
        <w:rPr>
          <w:rFonts w:ascii="Times New Roman" w:hAnsi="Times New Roman"/>
          <w:sz w:val="24"/>
        </w:rPr>
        <w:t xml:space="preserve"> </w:t>
      </w:r>
      <w:r w:rsidRPr="0025279B">
        <w:rPr>
          <w:rFonts w:ascii="Times New Roman" w:hAnsi="Times New Roman"/>
          <w:sz w:val="24"/>
        </w:rPr>
        <w:t>Validation,</w:t>
      </w:r>
      <w:r w:rsidR="00615BD2">
        <w:rPr>
          <w:rFonts w:ascii="Times New Roman" w:hAnsi="Times New Roman"/>
          <w:noProof/>
          <w:sz w:val="24"/>
        </w:rPr>
        <w:t xml:space="preserve"> </w:t>
      </w:r>
      <w:r w:rsidR="00615BD2" w:rsidRPr="00615BD2">
        <w:rPr>
          <w:rFonts w:ascii="Times New Roman" w:hAnsi="Times New Roman"/>
          <w:noProof/>
          <w:sz w:val="24"/>
        </w:rPr>
        <w:t>(FDA, 2002)</w:t>
      </w:r>
      <w:r w:rsidRPr="0025279B">
        <w:rPr>
          <w:rFonts w:ascii="Times New Roman" w:hAnsi="Times New Roman"/>
          <w:sz w:val="24"/>
        </w:rPr>
        <w:t xml:space="preserve">and Guidance on </w:t>
      </w:r>
      <w:r w:rsidR="002A4D24" w:rsidRPr="002A4D24">
        <w:rPr>
          <w:rFonts w:ascii="Times New Roman" w:hAnsi="Times New Roman"/>
          <w:sz w:val="24"/>
        </w:rPr>
        <w:t xml:space="preserve">Mobile medical applications </w:t>
      </w:r>
      <w:r w:rsidR="002A4D24">
        <w:rPr>
          <w:rFonts w:ascii="Times New Roman" w:hAnsi="Times New Roman"/>
          <w:sz w:val="24"/>
        </w:rPr>
        <w:t>(</w:t>
      </w:r>
      <w:r w:rsidRPr="0025279B">
        <w:rPr>
          <w:rFonts w:ascii="Times New Roman" w:hAnsi="Times New Roman"/>
          <w:sz w:val="24"/>
        </w:rPr>
        <w:t>MMA</w:t>
      </w:r>
      <w:r w:rsidR="002A4D24">
        <w:rPr>
          <w:rFonts w:ascii="Times New Roman" w:hAnsi="Times New Roman"/>
          <w:sz w:val="24"/>
        </w:rPr>
        <w:t xml:space="preserve">) (FDA 2013) </w:t>
      </w:r>
      <w:r w:rsidRPr="0025279B">
        <w:rPr>
          <w:rFonts w:ascii="Times New Roman" w:hAnsi="Times New Roman"/>
          <w:sz w:val="24"/>
        </w:rPr>
        <w:t xml:space="preserve"> to provide clarity for MMA developers in terms of what types of applications will be regulated and</w:t>
      </w:r>
      <w:r>
        <w:rPr>
          <w:rFonts w:ascii="Times New Roman" w:hAnsi="Times New Roman"/>
          <w:sz w:val="24"/>
        </w:rPr>
        <w:t xml:space="preserve"> </w:t>
      </w:r>
      <w:r w:rsidRPr="0025279B">
        <w:rPr>
          <w:rFonts w:ascii="Times New Roman" w:hAnsi="Times New Roman"/>
          <w:sz w:val="24"/>
        </w:rPr>
        <w:t>how.</w:t>
      </w:r>
    </w:p>
    <w:p w14:paraId="2D0AEFF5" w14:textId="77777777" w:rsidR="00836E1B" w:rsidRDefault="00836E1B" w:rsidP="0050608B">
      <w:pPr>
        <w:tabs>
          <w:tab w:val="center" w:pos="630"/>
        </w:tabs>
        <w:rPr>
          <w:rFonts w:ascii="Times New Roman" w:hAnsi="Times New Roman"/>
          <w:sz w:val="24"/>
        </w:rPr>
      </w:pPr>
    </w:p>
    <w:p w14:paraId="1D1FBDCA" w14:textId="128B654C" w:rsidR="003E69D7" w:rsidRDefault="00420D77">
      <w:pPr>
        <w:widowControl/>
        <w:autoSpaceDE/>
        <w:autoSpaceDN/>
        <w:adjustRightInd/>
        <w:rPr>
          <w:rFonts w:ascii="Times New Roman" w:hAnsi="Times New Roman"/>
          <w:sz w:val="24"/>
        </w:rPr>
      </w:pPr>
      <w:r>
        <w:rPr>
          <w:rFonts w:ascii="Times New Roman" w:hAnsi="Times New Roman"/>
          <w:sz w:val="24"/>
        </w:rPr>
        <w:t>I</w:t>
      </w:r>
      <w:r w:rsidR="00527478">
        <w:rPr>
          <w:rFonts w:ascii="Times New Roman" w:hAnsi="Times New Roman"/>
          <w:sz w:val="24"/>
        </w:rPr>
        <w:t xml:space="preserve"> have only mentioned 2 types of regulations that must be adhered to, </w:t>
      </w:r>
      <w:proofErr w:type="gramStart"/>
      <w:r w:rsidR="00527478">
        <w:rPr>
          <w:rFonts w:ascii="Times New Roman" w:hAnsi="Times New Roman"/>
          <w:sz w:val="24"/>
        </w:rPr>
        <w:t>the are</w:t>
      </w:r>
      <w:proofErr w:type="gramEnd"/>
      <w:r w:rsidR="00527478">
        <w:rPr>
          <w:rFonts w:ascii="Times New Roman" w:hAnsi="Times New Roman"/>
          <w:sz w:val="24"/>
        </w:rPr>
        <w:t xml:space="preserve"> many more regulations that need attention when developing software. The 2 mentioned above are only for developed software th</w:t>
      </w:r>
      <w:r w:rsidR="003E69D7">
        <w:rPr>
          <w:rFonts w:ascii="Times New Roman" w:hAnsi="Times New Roman"/>
          <w:sz w:val="24"/>
        </w:rPr>
        <w:t>at</w:t>
      </w:r>
      <w:r w:rsidR="00527478">
        <w:rPr>
          <w:rFonts w:ascii="Times New Roman" w:hAnsi="Times New Roman"/>
          <w:sz w:val="24"/>
        </w:rPr>
        <w:t xml:space="preserve"> will sell in the United States. Imagine if the software that</w:t>
      </w:r>
      <w:r>
        <w:rPr>
          <w:rFonts w:ascii="Times New Roman" w:hAnsi="Times New Roman"/>
          <w:sz w:val="24"/>
        </w:rPr>
        <w:t xml:space="preserve"> </w:t>
      </w:r>
      <w:proofErr w:type="gramStart"/>
      <w:r>
        <w:rPr>
          <w:rFonts w:ascii="Times New Roman" w:hAnsi="Times New Roman"/>
          <w:sz w:val="24"/>
        </w:rPr>
        <w:t xml:space="preserve">is </w:t>
      </w:r>
      <w:r w:rsidR="00527478">
        <w:rPr>
          <w:rFonts w:ascii="Times New Roman" w:hAnsi="Times New Roman"/>
          <w:sz w:val="24"/>
        </w:rPr>
        <w:t xml:space="preserve"> being</w:t>
      </w:r>
      <w:proofErr w:type="gramEnd"/>
      <w:r w:rsidR="00527478">
        <w:rPr>
          <w:rFonts w:ascii="Times New Roman" w:hAnsi="Times New Roman"/>
          <w:sz w:val="24"/>
        </w:rPr>
        <w:t xml:space="preserve"> developed is going to be sold globally</w:t>
      </w:r>
      <w:r>
        <w:rPr>
          <w:rFonts w:ascii="Times New Roman" w:hAnsi="Times New Roman"/>
          <w:sz w:val="24"/>
        </w:rPr>
        <w:t>?</w:t>
      </w:r>
      <w:r w:rsidR="00527478">
        <w:rPr>
          <w:rFonts w:ascii="Times New Roman" w:hAnsi="Times New Roman"/>
          <w:sz w:val="24"/>
        </w:rPr>
        <w:t xml:space="preserve"> </w:t>
      </w:r>
      <w:proofErr w:type="spellStart"/>
      <w:r w:rsidR="00527478">
        <w:rPr>
          <w:rFonts w:ascii="Times New Roman" w:hAnsi="Times New Roman"/>
          <w:sz w:val="24"/>
        </w:rPr>
        <w:t>MDevSpice</w:t>
      </w:r>
      <w:proofErr w:type="spellEnd"/>
      <w:r w:rsidR="00527478">
        <w:rPr>
          <w:rFonts w:ascii="Times New Roman" w:hAnsi="Times New Roman"/>
          <w:sz w:val="24"/>
        </w:rPr>
        <w:t xml:space="preserve"> was developed to help integrate </w:t>
      </w:r>
      <w:r w:rsidR="003E69D7">
        <w:rPr>
          <w:rFonts w:ascii="Times New Roman" w:hAnsi="Times New Roman"/>
          <w:sz w:val="24"/>
        </w:rPr>
        <w:t xml:space="preserve">regulations into the </w:t>
      </w:r>
      <w:r w:rsidR="00527478">
        <w:rPr>
          <w:rFonts w:ascii="Times New Roman" w:hAnsi="Times New Roman"/>
          <w:sz w:val="24"/>
        </w:rPr>
        <w:t>software develop</w:t>
      </w:r>
      <w:r w:rsidR="003E69D7">
        <w:rPr>
          <w:rFonts w:ascii="Times New Roman" w:hAnsi="Times New Roman"/>
          <w:sz w:val="24"/>
        </w:rPr>
        <w:t>ed by different companies that create applications for medical devices.</w:t>
      </w:r>
      <w:r w:rsidR="00527478">
        <w:rPr>
          <w:rFonts w:ascii="Times New Roman" w:hAnsi="Times New Roman"/>
          <w:sz w:val="24"/>
        </w:rPr>
        <w:t xml:space="preserve"> </w:t>
      </w:r>
      <w:proofErr w:type="spellStart"/>
      <w:r w:rsidR="003E69D7">
        <w:rPr>
          <w:rFonts w:ascii="Times New Roman" w:hAnsi="Times New Roman"/>
          <w:sz w:val="24"/>
        </w:rPr>
        <w:t>MDevSpice</w:t>
      </w:r>
      <w:proofErr w:type="spellEnd"/>
      <w:r w:rsidR="003E69D7">
        <w:rPr>
          <w:rFonts w:ascii="Times New Roman" w:hAnsi="Times New Roman"/>
          <w:sz w:val="24"/>
        </w:rPr>
        <w:t xml:space="preserve"> provides best practices and was designed to enable full life cycle coverage in a planned driven manner. It provides the requirements of all associated medical device standards in 1 place. The </w:t>
      </w:r>
      <w:proofErr w:type="spellStart"/>
      <w:r w:rsidR="003E69D7">
        <w:rPr>
          <w:rFonts w:ascii="Times New Roman" w:hAnsi="Times New Roman"/>
          <w:sz w:val="24"/>
        </w:rPr>
        <w:t>MDevSpice</w:t>
      </w:r>
      <w:proofErr w:type="spellEnd"/>
      <w:r w:rsidR="003E69D7">
        <w:rPr>
          <w:rFonts w:ascii="Times New Roman" w:hAnsi="Times New Roman"/>
          <w:sz w:val="24"/>
        </w:rPr>
        <w:t xml:space="preserve"> is designed for </w:t>
      </w:r>
      <w:r w:rsidR="009938E6">
        <w:rPr>
          <w:rFonts w:ascii="Times New Roman" w:hAnsi="Times New Roman"/>
          <w:sz w:val="24"/>
        </w:rPr>
        <w:t xml:space="preserve">low and </w:t>
      </w:r>
      <w:r w:rsidR="002162EC">
        <w:rPr>
          <w:rFonts w:ascii="Times New Roman" w:hAnsi="Times New Roman"/>
          <w:sz w:val="24"/>
        </w:rPr>
        <w:t>high-risk</w:t>
      </w:r>
      <w:r w:rsidR="003E69D7">
        <w:rPr>
          <w:rFonts w:ascii="Times New Roman" w:hAnsi="Times New Roman"/>
          <w:sz w:val="24"/>
        </w:rPr>
        <w:t xml:space="preserve"> software </w:t>
      </w:r>
      <w:r w:rsidR="009938E6">
        <w:rPr>
          <w:rFonts w:ascii="Times New Roman" w:hAnsi="Times New Roman"/>
          <w:sz w:val="24"/>
        </w:rPr>
        <w:t xml:space="preserve">especially </w:t>
      </w:r>
      <w:r w:rsidR="003E69D7">
        <w:rPr>
          <w:rFonts w:ascii="Times New Roman" w:hAnsi="Times New Roman"/>
          <w:sz w:val="24"/>
        </w:rPr>
        <w:t>where the matter of life and death could result from hardware failure.</w:t>
      </w:r>
    </w:p>
    <w:p w14:paraId="2CEE257D" w14:textId="77777777" w:rsidR="003E69D7" w:rsidRDefault="003E69D7">
      <w:pPr>
        <w:widowControl/>
        <w:autoSpaceDE/>
        <w:autoSpaceDN/>
        <w:adjustRightInd/>
        <w:rPr>
          <w:rFonts w:ascii="Times New Roman" w:hAnsi="Times New Roman"/>
          <w:sz w:val="24"/>
        </w:rPr>
      </w:pPr>
    </w:p>
    <w:p w14:paraId="66FEBDAB" w14:textId="1C8E349B" w:rsidR="00511EB5" w:rsidRDefault="003E69D7">
      <w:pPr>
        <w:widowControl/>
        <w:autoSpaceDE/>
        <w:autoSpaceDN/>
        <w:adjustRightInd/>
        <w:rPr>
          <w:rFonts w:ascii="Times New Roman" w:hAnsi="Times New Roman"/>
          <w:sz w:val="24"/>
        </w:rPr>
      </w:pPr>
      <w:r>
        <w:rPr>
          <w:rFonts w:ascii="Times New Roman" w:hAnsi="Times New Roman"/>
          <w:sz w:val="24"/>
        </w:rPr>
        <w:t xml:space="preserve">One of the challenges that is associated with using </w:t>
      </w:r>
      <w:proofErr w:type="spellStart"/>
      <w:r>
        <w:rPr>
          <w:rFonts w:ascii="Times New Roman" w:hAnsi="Times New Roman"/>
          <w:sz w:val="24"/>
        </w:rPr>
        <w:t>MDevSpice</w:t>
      </w:r>
      <w:proofErr w:type="spellEnd"/>
      <w:r>
        <w:rPr>
          <w:rFonts w:ascii="Times New Roman" w:hAnsi="Times New Roman"/>
          <w:sz w:val="24"/>
        </w:rPr>
        <w:t xml:space="preserve"> is that it uses the </w:t>
      </w:r>
      <w:bookmarkStart w:id="1" w:name="_Hlk33212723"/>
      <w:r>
        <w:rPr>
          <w:rFonts w:ascii="Times New Roman" w:hAnsi="Times New Roman"/>
          <w:sz w:val="24"/>
        </w:rPr>
        <w:t xml:space="preserve">Capability Maturity </w:t>
      </w:r>
      <w:r w:rsidR="009938E6">
        <w:rPr>
          <w:rFonts w:ascii="Times New Roman" w:hAnsi="Times New Roman"/>
          <w:sz w:val="24"/>
        </w:rPr>
        <w:t>M</w:t>
      </w:r>
      <w:r>
        <w:rPr>
          <w:rFonts w:ascii="Times New Roman" w:hAnsi="Times New Roman"/>
          <w:sz w:val="24"/>
        </w:rPr>
        <w:t xml:space="preserve">odel </w:t>
      </w:r>
      <w:r w:rsidR="00023254">
        <w:rPr>
          <w:rFonts w:ascii="Times New Roman" w:hAnsi="Times New Roman"/>
          <w:sz w:val="24"/>
        </w:rPr>
        <w:t xml:space="preserve">Integrated (CMMI) and the </w:t>
      </w:r>
      <w:proofErr w:type="gramStart"/>
      <w:r w:rsidR="00023254">
        <w:rPr>
          <w:rFonts w:ascii="Times New Roman" w:hAnsi="Times New Roman"/>
          <w:sz w:val="24"/>
        </w:rPr>
        <w:t>Agile</w:t>
      </w:r>
      <w:proofErr w:type="gramEnd"/>
      <w:r w:rsidR="00023254">
        <w:rPr>
          <w:rFonts w:ascii="Times New Roman" w:hAnsi="Times New Roman"/>
          <w:sz w:val="24"/>
        </w:rPr>
        <w:t xml:space="preserve"> method.</w:t>
      </w:r>
      <w:bookmarkEnd w:id="1"/>
      <w:r w:rsidR="00023254">
        <w:rPr>
          <w:rFonts w:ascii="Times New Roman" w:hAnsi="Times New Roman"/>
          <w:sz w:val="24"/>
        </w:rPr>
        <w:t xml:space="preserve"> </w:t>
      </w:r>
      <w:r w:rsidR="00511EB5">
        <w:rPr>
          <w:rFonts w:ascii="Times New Roman" w:hAnsi="Times New Roman"/>
          <w:sz w:val="24"/>
        </w:rPr>
        <w:t>Integrating</w:t>
      </w:r>
      <w:r w:rsidR="00023254">
        <w:rPr>
          <w:rFonts w:ascii="Times New Roman" w:hAnsi="Times New Roman"/>
          <w:sz w:val="24"/>
        </w:rPr>
        <w:t xml:space="preserve"> the 2 processes was deemed failure by many due to the process had really never been implemented together and the </w:t>
      </w:r>
      <w:bookmarkStart w:id="2" w:name="_Hlk32950818"/>
      <w:r w:rsidR="00023254">
        <w:rPr>
          <w:rFonts w:ascii="Times New Roman" w:hAnsi="Times New Roman"/>
          <w:sz w:val="24"/>
        </w:rPr>
        <w:t xml:space="preserve">commercial software development community </w:t>
      </w:r>
      <w:bookmarkEnd w:id="2"/>
      <w:r w:rsidR="00023254">
        <w:rPr>
          <w:rFonts w:ascii="Times New Roman" w:hAnsi="Times New Roman"/>
          <w:sz w:val="24"/>
        </w:rPr>
        <w:t>deemed the two process to be at odds with each other.</w:t>
      </w:r>
      <w:sdt>
        <w:sdtPr>
          <w:rPr>
            <w:rFonts w:ascii="Times New Roman" w:hAnsi="Times New Roman"/>
            <w:sz w:val="24"/>
          </w:rPr>
          <w:id w:val="1910730398"/>
          <w:citation/>
        </w:sdtPr>
        <w:sdtEndPr/>
        <w:sdtContent>
          <w:r w:rsidR="00023254">
            <w:rPr>
              <w:rFonts w:ascii="Times New Roman" w:hAnsi="Times New Roman"/>
              <w:sz w:val="24"/>
            </w:rPr>
            <w:fldChar w:fldCharType="begin"/>
          </w:r>
          <w:r w:rsidR="00023254">
            <w:rPr>
              <w:rFonts w:ascii="Times New Roman" w:hAnsi="Times New Roman"/>
              <w:sz w:val="24"/>
            </w:rPr>
            <w:instrText xml:space="preserve"> CITATION Gla08 \l 1033 </w:instrText>
          </w:r>
          <w:r w:rsidR="00023254">
            <w:rPr>
              <w:rFonts w:ascii="Times New Roman" w:hAnsi="Times New Roman"/>
              <w:sz w:val="24"/>
            </w:rPr>
            <w:fldChar w:fldCharType="separate"/>
          </w:r>
          <w:r w:rsidR="0022590E">
            <w:rPr>
              <w:rFonts w:ascii="Times New Roman" w:hAnsi="Times New Roman"/>
              <w:noProof/>
              <w:sz w:val="24"/>
            </w:rPr>
            <w:t xml:space="preserve"> </w:t>
          </w:r>
          <w:r w:rsidR="0022590E" w:rsidRPr="0022590E">
            <w:rPr>
              <w:rFonts w:ascii="Times New Roman" w:hAnsi="Times New Roman"/>
              <w:noProof/>
              <w:sz w:val="24"/>
            </w:rPr>
            <w:t>(Glacer H, 2008)</w:t>
          </w:r>
          <w:r w:rsidR="00023254">
            <w:rPr>
              <w:rFonts w:ascii="Times New Roman" w:hAnsi="Times New Roman"/>
              <w:sz w:val="24"/>
            </w:rPr>
            <w:fldChar w:fldCharType="end"/>
          </w:r>
        </w:sdtContent>
      </w:sdt>
      <w:r w:rsidR="00023254">
        <w:rPr>
          <w:rFonts w:ascii="Times New Roman" w:hAnsi="Times New Roman"/>
          <w:sz w:val="24"/>
        </w:rPr>
        <w:t xml:space="preserve">. After many discussions and trial runs with using both software methods it was stated that although there </w:t>
      </w:r>
      <w:r w:rsidR="000945F0">
        <w:rPr>
          <w:rFonts w:ascii="Times New Roman" w:hAnsi="Times New Roman"/>
          <w:sz w:val="24"/>
        </w:rPr>
        <w:t>were</w:t>
      </w:r>
      <w:r w:rsidR="00023254">
        <w:rPr>
          <w:rFonts w:ascii="Times New Roman" w:hAnsi="Times New Roman"/>
          <w:sz w:val="24"/>
        </w:rPr>
        <w:t xml:space="preserve"> significant differences between both methods </w:t>
      </w:r>
      <w:r w:rsidR="009938E6" w:rsidRPr="009938E6">
        <w:rPr>
          <w:rFonts w:ascii="Times New Roman" w:hAnsi="Times New Roman"/>
          <w:sz w:val="24"/>
        </w:rPr>
        <w:t xml:space="preserve">commercial software development community </w:t>
      </w:r>
      <w:r w:rsidR="009938E6">
        <w:rPr>
          <w:rFonts w:ascii="Times New Roman" w:hAnsi="Times New Roman"/>
          <w:sz w:val="24"/>
        </w:rPr>
        <w:t xml:space="preserve">decided </w:t>
      </w:r>
      <w:r w:rsidR="00023254">
        <w:rPr>
          <w:rFonts w:ascii="Times New Roman" w:hAnsi="Times New Roman"/>
          <w:sz w:val="24"/>
        </w:rPr>
        <w:t>that it could and does work</w:t>
      </w:r>
      <w:r w:rsidR="00511EB5">
        <w:rPr>
          <w:rFonts w:ascii="Times New Roman" w:hAnsi="Times New Roman"/>
          <w:sz w:val="24"/>
        </w:rPr>
        <w:t xml:space="preserve"> together. </w:t>
      </w:r>
      <w:sdt>
        <w:sdtPr>
          <w:rPr>
            <w:rFonts w:ascii="Times New Roman" w:hAnsi="Times New Roman"/>
            <w:sz w:val="24"/>
          </w:rPr>
          <w:id w:val="406579615"/>
          <w:citation/>
        </w:sdtPr>
        <w:sdtEndPr/>
        <w:sdtContent>
          <w:r w:rsidR="00511EB5">
            <w:rPr>
              <w:rFonts w:ascii="Times New Roman" w:hAnsi="Times New Roman"/>
              <w:sz w:val="24"/>
            </w:rPr>
            <w:fldChar w:fldCharType="begin"/>
          </w:r>
          <w:r w:rsidR="00511EB5">
            <w:rPr>
              <w:rFonts w:ascii="Times New Roman" w:hAnsi="Times New Roman"/>
              <w:sz w:val="24"/>
            </w:rPr>
            <w:instrText xml:space="preserve"> CITATION Tur02 \l 1033 </w:instrText>
          </w:r>
          <w:r w:rsidR="00511EB5">
            <w:rPr>
              <w:rFonts w:ascii="Times New Roman" w:hAnsi="Times New Roman"/>
              <w:sz w:val="24"/>
            </w:rPr>
            <w:fldChar w:fldCharType="separate"/>
          </w:r>
          <w:r w:rsidR="0022590E" w:rsidRPr="0022590E">
            <w:rPr>
              <w:rFonts w:ascii="Times New Roman" w:hAnsi="Times New Roman"/>
              <w:noProof/>
              <w:sz w:val="24"/>
            </w:rPr>
            <w:t>(Turner R, 2002)</w:t>
          </w:r>
          <w:r w:rsidR="00511EB5">
            <w:rPr>
              <w:rFonts w:ascii="Times New Roman" w:hAnsi="Times New Roman"/>
              <w:sz w:val="24"/>
            </w:rPr>
            <w:fldChar w:fldCharType="end"/>
          </w:r>
        </w:sdtContent>
      </w:sdt>
    </w:p>
    <w:p w14:paraId="78588B17" w14:textId="796B243B" w:rsidR="00511EB5" w:rsidRDefault="00511EB5">
      <w:pPr>
        <w:widowControl/>
        <w:autoSpaceDE/>
        <w:autoSpaceDN/>
        <w:adjustRightInd/>
        <w:rPr>
          <w:rFonts w:ascii="Times New Roman" w:hAnsi="Times New Roman"/>
          <w:sz w:val="24"/>
        </w:rPr>
      </w:pPr>
    </w:p>
    <w:p w14:paraId="1E59E8CA" w14:textId="08B9CCF6" w:rsidR="00511EB5" w:rsidRDefault="00511EB5">
      <w:pPr>
        <w:widowControl/>
        <w:autoSpaceDE/>
        <w:autoSpaceDN/>
        <w:adjustRightInd/>
        <w:rPr>
          <w:rFonts w:ascii="Times New Roman" w:hAnsi="Times New Roman"/>
          <w:sz w:val="24"/>
        </w:rPr>
      </w:pPr>
      <w:r>
        <w:rPr>
          <w:rFonts w:ascii="Times New Roman" w:hAnsi="Times New Roman"/>
          <w:sz w:val="24"/>
        </w:rPr>
        <w:t xml:space="preserve">When using the </w:t>
      </w:r>
      <w:proofErr w:type="gramStart"/>
      <w:r>
        <w:rPr>
          <w:rFonts w:ascii="Times New Roman" w:hAnsi="Times New Roman"/>
          <w:sz w:val="24"/>
        </w:rPr>
        <w:t>Agile</w:t>
      </w:r>
      <w:proofErr w:type="gramEnd"/>
      <w:r>
        <w:rPr>
          <w:rFonts w:ascii="Times New Roman" w:hAnsi="Times New Roman"/>
          <w:sz w:val="24"/>
        </w:rPr>
        <w:t xml:space="preserve"> method</w:t>
      </w:r>
      <w:r w:rsidR="00420D77">
        <w:rPr>
          <w:rFonts w:ascii="Times New Roman" w:hAnsi="Times New Roman"/>
          <w:sz w:val="24"/>
        </w:rPr>
        <w:t>,</w:t>
      </w:r>
      <w:r>
        <w:rPr>
          <w:rFonts w:ascii="Times New Roman" w:hAnsi="Times New Roman"/>
          <w:sz w:val="24"/>
        </w:rPr>
        <w:t xml:space="preserve"> documentation requirements are not as defined due to the fast process that is used and the manifesto that standard of Plan-Do-Check-Act</w:t>
      </w:r>
      <w:r w:rsidR="00EC722A">
        <w:rPr>
          <w:rFonts w:ascii="Times New Roman" w:hAnsi="Times New Roman"/>
          <w:sz w:val="24"/>
        </w:rPr>
        <w:t xml:space="preserve"> logic is </w:t>
      </w:r>
      <w:r w:rsidR="000945F0">
        <w:rPr>
          <w:rFonts w:ascii="Times New Roman" w:hAnsi="Times New Roman"/>
          <w:sz w:val="24"/>
        </w:rPr>
        <w:t>followed.</w:t>
      </w:r>
      <w:r>
        <w:rPr>
          <w:rFonts w:ascii="Times New Roman" w:hAnsi="Times New Roman"/>
          <w:sz w:val="24"/>
        </w:rPr>
        <w:t xml:space="preserve"> For this </w:t>
      </w:r>
      <w:r w:rsidR="00EC722A">
        <w:rPr>
          <w:rFonts w:ascii="Times New Roman" w:hAnsi="Times New Roman"/>
          <w:sz w:val="24"/>
        </w:rPr>
        <w:t>reason,</w:t>
      </w:r>
      <w:r>
        <w:rPr>
          <w:rFonts w:ascii="Times New Roman" w:hAnsi="Times New Roman"/>
          <w:sz w:val="24"/>
        </w:rPr>
        <w:t xml:space="preserve"> the two methods are used. The agile methods along with the CMMI provide a framework that ensures documentation is provided. In order to market a medical device </w:t>
      </w:r>
      <w:r>
        <w:rPr>
          <w:rFonts w:ascii="Times New Roman" w:hAnsi="Times New Roman"/>
          <w:sz w:val="24"/>
        </w:rPr>
        <w:lastRenderedPageBreak/>
        <w:t>documentation of the software product must show that the standards were followed and that regulations that need to be adhered to are implemented.</w:t>
      </w:r>
    </w:p>
    <w:p w14:paraId="7FDB19E7" w14:textId="137DB200" w:rsidR="00EC722A" w:rsidRDefault="00EC722A">
      <w:pPr>
        <w:widowControl/>
        <w:autoSpaceDE/>
        <w:autoSpaceDN/>
        <w:adjustRightInd/>
        <w:rPr>
          <w:rFonts w:ascii="Times New Roman" w:hAnsi="Times New Roman"/>
          <w:sz w:val="24"/>
        </w:rPr>
      </w:pPr>
    </w:p>
    <w:p w14:paraId="58225FDF" w14:textId="4B7A98F2" w:rsidR="00EC722A" w:rsidRDefault="000945F0">
      <w:pPr>
        <w:widowControl/>
        <w:autoSpaceDE/>
        <w:autoSpaceDN/>
        <w:adjustRightInd/>
        <w:rPr>
          <w:rFonts w:ascii="Times New Roman" w:hAnsi="Times New Roman"/>
          <w:sz w:val="24"/>
        </w:rPr>
      </w:pPr>
      <w:r>
        <w:rPr>
          <w:rFonts w:ascii="Times New Roman" w:hAnsi="Times New Roman"/>
          <w:sz w:val="24"/>
        </w:rPr>
        <w:t>Thus,</w:t>
      </w:r>
      <w:r w:rsidR="00EC722A">
        <w:rPr>
          <w:rFonts w:ascii="Times New Roman" w:hAnsi="Times New Roman"/>
          <w:sz w:val="24"/>
        </w:rPr>
        <w:t xml:space="preserve"> the hybrid assessment approach that </w:t>
      </w:r>
      <w:proofErr w:type="spellStart"/>
      <w:r w:rsidR="00EC722A">
        <w:rPr>
          <w:rFonts w:ascii="Times New Roman" w:hAnsi="Times New Roman"/>
          <w:sz w:val="24"/>
        </w:rPr>
        <w:t>MDevSpice</w:t>
      </w:r>
      <w:proofErr w:type="spellEnd"/>
      <w:r w:rsidR="00EC722A">
        <w:rPr>
          <w:rFonts w:ascii="Times New Roman" w:hAnsi="Times New Roman"/>
          <w:sz w:val="24"/>
        </w:rPr>
        <w:t xml:space="preserve"> method for medical device software development has 2 basic principal activities In the Field approach and In Theory approach as illustrated in Figure 1.</w:t>
      </w:r>
    </w:p>
    <w:p w14:paraId="394A49EA" w14:textId="77777777" w:rsidR="004513B5" w:rsidRDefault="004513B5">
      <w:pPr>
        <w:widowControl/>
        <w:autoSpaceDE/>
        <w:autoSpaceDN/>
        <w:adjustRightInd/>
        <w:rPr>
          <w:rFonts w:ascii="Times New Roman" w:hAnsi="Times New Roman"/>
          <w:sz w:val="24"/>
        </w:rPr>
      </w:pPr>
    </w:p>
    <w:p w14:paraId="2B62C0DA" w14:textId="72BD186F" w:rsidR="00EC722A" w:rsidRDefault="00EC722A">
      <w:pPr>
        <w:widowControl/>
        <w:autoSpaceDE/>
        <w:autoSpaceDN/>
        <w:adjustRightInd/>
        <w:rPr>
          <w:rFonts w:ascii="Times New Roman" w:hAnsi="Times New Roman"/>
          <w:sz w:val="24"/>
        </w:rPr>
      </w:pPr>
      <w:r w:rsidRPr="00EC722A">
        <w:rPr>
          <w:rFonts w:ascii="Times New Roman" w:hAnsi="Times New Roman"/>
          <w:noProof/>
          <w:sz w:val="24"/>
        </w:rPr>
        <w:drawing>
          <wp:inline distT="0" distB="0" distL="0" distR="0" wp14:anchorId="6A6264E0" wp14:editId="79A2B498">
            <wp:extent cx="4733925" cy="3141282"/>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777014" cy="3169874"/>
                    </a:xfrm>
                    <a:prstGeom prst="rect">
                      <a:avLst/>
                    </a:prstGeom>
                    <a:noFill/>
                    <a:ln>
                      <a:noFill/>
                    </a:ln>
                  </pic:spPr>
                </pic:pic>
              </a:graphicData>
            </a:graphic>
          </wp:inline>
        </w:drawing>
      </w:r>
    </w:p>
    <w:p w14:paraId="31749183" w14:textId="77777777" w:rsidR="004E2D5A" w:rsidRDefault="004E2D5A">
      <w:pPr>
        <w:widowControl/>
        <w:autoSpaceDE/>
        <w:autoSpaceDN/>
        <w:adjustRightInd/>
        <w:rPr>
          <w:rFonts w:ascii="Times New Roman" w:hAnsi="Times New Roman"/>
          <w:b/>
          <w:bCs/>
          <w:sz w:val="24"/>
        </w:rPr>
      </w:pPr>
    </w:p>
    <w:p w14:paraId="2EA69CCA" w14:textId="3ECE1B7A" w:rsidR="00EC722A" w:rsidRDefault="00EC722A">
      <w:pPr>
        <w:widowControl/>
        <w:autoSpaceDE/>
        <w:autoSpaceDN/>
        <w:adjustRightInd/>
        <w:rPr>
          <w:rFonts w:ascii="Times New Roman" w:hAnsi="Times New Roman"/>
          <w:sz w:val="24"/>
        </w:rPr>
      </w:pPr>
      <w:r w:rsidRPr="00EC722A">
        <w:rPr>
          <w:rFonts w:ascii="Times New Roman" w:hAnsi="Times New Roman"/>
          <w:b/>
          <w:bCs/>
          <w:sz w:val="24"/>
        </w:rPr>
        <w:t>Figure 1</w:t>
      </w:r>
      <w:r w:rsidR="0022590E">
        <w:rPr>
          <w:rFonts w:ascii="Times New Roman" w:hAnsi="Times New Roman"/>
          <w:b/>
          <w:bCs/>
          <w:sz w:val="24"/>
        </w:rPr>
        <w:t>.</w:t>
      </w:r>
      <w:r w:rsidRPr="00EC722A">
        <w:rPr>
          <w:rFonts w:ascii="Times New Roman" w:hAnsi="Times New Roman"/>
          <w:b/>
          <w:bCs/>
          <w:sz w:val="24"/>
        </w:rPr>
        <w:t xml:space="preserve"> </w:t>
      </w:r>
      <w:r>
        <w:rPr>
          <w:rFonts w:ascii="Times New Roman" w:hAnsi="Times New Roman"/>
          <w:b/>
          <w:bCs/>
          <w:sz w:val="24"/>
        </w:rPr>
        <w:t xml:space="preserve">   </w:t>
      </w:r>
      <w:r w:rsidRPr="00EC722A">
        <w:rPr>
          <w:rFonts w:ascii="Times New Roman" w:hAnsi="Times New Roman"/>
          <w:sz w:val="24"/>
        </w:rPr>
        <w:t>Representation of the Hybrid assessment Approach.</w:t>
      </w:r>
    </w:p>
    <w:p w14:paraId="5771BBA7" w14:textId="77777777" w:rsidR="004E2D5A" w:rsidRDefault="004E2D5A" w:rsidP="004E2D5A">
      <w:pPr>
        <w:widowControl/>
        <w:autoSpaceDE/>
        <w:autoSpaceDN/>
        <w:adjustRightInd/>
        <w:rPr>
          <w:rFonts w:ascii="Times New Roman" w:hAnsi="Times New Roman"/>
          <w:sz w:val="24"/>
        </w:rPr>
      </w:pPr>
    </w:p>
    <w:p w14:paraId="7A4BA0E7" w14:textId="1BA85273" w:rsidR="004E2D5A" w:rsidRDefault="00EC722A" w:rsidP="004E2D5A">
      <w:pPr>
        <w:widowControl/>
        <w:autoSpaceDE/>
        <w:autoSpaceDN/>
        <w:adjustRightInd/>
        <w:rPr>
          <w:rFonts w:ascii="Times New Roman" w:hAnsi="Times New Roman"/>
          <w:sz w:val="24"/>
        </w:rPr>
      </w:pPr>
      <w:r>
        <w:rPr>
          <w:rFonts w:ascii="Times New Roman" w:hAnsi="Times New Roman"/>
          <w:sz w:val="24"/>
        </w:rPr>
        <w:t xml:space="preserve">As </w:t>
      </w:r>
      <w:r w:rsidR="00A317F0">
        <w:rPr>
          <w:rFonts w:ascii="Times New Roman" w:hAnsi="Times New Roman"/>
          <w:sz w:val="24"/>
        </w:rPr>
        <w:t xml:space="preserve">illustrated the two </w:t>
      </w:r>
      <w:r w:rsidR="000945F0">
        <w:rPr>
          <w:rFonts w:ascii="Times New Roman" w:hAnsi="Times New Roman"/>
          <w:sz w:val="24"/>
        </w:rPr>
        <w:t>studies</w:t>
      </w:r>
      <w:r w:rsidR="00DA19AE">
        <w:rPr>
          <w:rFonts w:ascii="Times New Roman" w:hAnsi="Times New Roman"/>
          <w:sz w:val="24"/>
        </w:rPr>
        <w:t xml:space="preserve"> 1</w:t>
      </w:r>
      <w:r w:rsidR="00DA19AE" w:rsidRPr="00DA19AE">
        <w:rPr>
          <w:rFonts w:ascii="Times New Roman" w:hAnsi="Times New Roman"/>
          <w:sz w:val="24"/>
          <w:vertAlign w:val="superscript"/>
        </w:rPr>
        <w:t>st</w:t>
      </w:r>
      <w:r w:rsidR="00DA19AE">
        <w:rPr>
          <w:rFonts w:ascii="Times New Roman" w:hAnsi="Times New Roman"/>
          <w:sz w:val="24"/>
        </w:rPr>
        <w:t xml:space="preserve"> and 2</w:t>
      </w:r>
      <w:r w:rsidR="00DA19AE" w:rsidRPr="00DA19AE">
        <w:rPr>
          <w:rFonts w:ascii="Times New Roman" w:hAnsi="Times New Roman"/>
          <w:sz w:val="24"/>
          <w:vertAlign w:val="superscript"/>
        </w:rPr>
        <w:t>nd</w:t>
      </w:r>
      <w:r w:rsidR="00DA19AE">
        <w:rPr>
          <w:rFonts w:ascii="Times New Roman" w:hAnsi="Times New Roman"/>
          <w:sz w:val="24"/>
        </w:rPr>
        <w:t xml:space="preserve"> generation Agile Approaches</w:t>
      </w:r>
      <w:r w:rsidR="000945F0">
        <w:rPr>
          <w:rFonts w:ascii="Times New Roman" w:hAnsi="Times New Roman"/>
          <w:sz w:val="24"/>
        </w:rPr>
        <w:t xml:space="preserve"> are fed </w:t>
      </w:r>
      <w:r w:rsidR="00DA19AE">
        <w:rPr>
          <w:rFonts w:ascii="Times New Roman" w:hAnsi="Times New Roman"/>
          <w:sz w:val="24"/>
        </w:rPr>
        <w:t xml:space="preserve">through to the </w:t>
      </w:r>
      <w:proofErr w:type="spellStart"/>
      <w:r w:rsidR="00DA19AE">
        <w:rPr>
          <w:rFonts w:ascii="Times New Roman" w:hAnsi="Times New Roman"/>
          <w:sz w:val="24"/>
        </w:rPr>
        <w:t>MDevSpice</w:t>
      </w:r>
      <w:proofErr w:type="spellEnd"/>
      <w:r w:rsidR="00DA19AE">
        <w:rPr>
          <w:rFonts w:ascii="Times New Roman" w:hAnsi="Times New Roman"/>
          <w:sz w:val="24"/>
        </w:rPr>
        <w:t xml:space="preserve"> coverage of the regulations and guidance which produces </w:t>
      </w:r>
      <w:proofErr w:type="spellStart"/>
      <w:r w:rsidR="00DA19AE">
        <w:rPr>
          <w:rFonts w:ascii="Times New Roman" w:hAnsi="Times New Roman"/>
          <w:sz w:val="24"/>
        </w:rPr>
        <w:t>MDevSpice</w:t>
      </w:r>
      <w:proofErr w:type="spellEnd"/>
      <w:r w:rsidR="00DA19AE">
        <w:rPr>
          <w:rFonts w:ascii="Times New Roman" w:hAnsi="Times New Roman"/>
          <w:sz w:val="24"/>
        </w:rPr>
        <w:t xml:space="preserve"> </w:t>
      </w:r>
      <w:r w:rsidR="0022590E">
        <w:rPr>
          <w:rFonts w:ascii="Times New Roman" w:hAnsi="Times New Roman"/>
          <w:sz w:val="24"/>
        </w:rPr>
        <w:t xml:space="preserve">integrated </w:t>
      </w:r>
      <w:proofErr w:type="gramStart"/>
      <w:r w:rsidR="0022590E">
        <w:rPr>
          <w:rFonts w:ascii="Times New Roman" w:hAnsi="Times New Roman"/>
          <w:sz w:val="24"/>
        </w:rPr>
        <w:t>Agile</w:t>
      </w:r>
      <w:proofErr w:type="gramEnd"/>
      <w:r w:rsidR="00DA19AE">
        <w:rPr>
          <w:rFonts w:ascii="Times New Roman" w:hAnsi="Times New Roman"/>
          <w:sz w:val="24"/>
        </w:rPr>
        <w:t xml:space="preserve"> method</w:t>
      </w:r>
      <w:r w:rsidR="000945F0">
        <w:rPr>
          <w:rFonts w:ascii="Times New Roman" w:hAnsi="Times New Roman"/>
          <w:sz w:val="24"/>
        </w:rPr>
        <w:t xml:space="preserve">. In theory it shows how the development of the </w:t>
      </w:r>
      <w:proofErr w:type="spellStart"/>
      <w:r w:rsidR="000945F0" w:rsidRPr="000945F0">
        <w:rPr>
          <w:rFonts w:ascii="Times New Roman" w:hAnsi="Times New Roman"/>
          <w:sz w:val="24"/>
        </w:rPr>
        <w:t>MDevSpice</w:t>
      </w:r>
      <w:proofErr w:type="spellEnd"/>
      <w:r w:rsidR="000945F0">
        <w:rPr>
          <w:rFonts w:ascii="Times New Roman" w:hAnsi="Times New Roman"/>
          <w:sz w:val="24"/>
        </w:rPr>
        <w:t xml:space="preserve"> integrated method, by analyzing first and second generation Agile software development at a </w:t>
      </w:r>
      <w:proofErr w:type="gramStart"/>
      <w:r w:rsidR="000945F0">
        <w:rPr>
          <w:rFonts w:ascii="Times New Roman" w:hAnsi="Times New Roman"/>
          <w:sz w:val="24"/>
        </w:rPr>
        <w:t>practice  level</w:t>
      </w:r>
      <w:proofErr w:type="gramEnd"/>
      <w:r w:rsidR="000945F0">
        <w:rPr>
          <w:rFonts w:ascii="Times New Roman" w:hAnsi="Times New Roman"/>
          <w:sz w:val="24"/>
        </w:rPr>
        <w:t xml:space="preserve"> and mapping these practice through the </w:t>
      </w:r>
      <w:proofErr w:type="spellStart"/>
      <w:r w:rsidR="00C97F71" w:rsidRPr="000945F0">
        <w:rPr>
          <w:rFonts w:ascii="Times New Roman" w:hAnsi="Times New Roman"/>
          <w:sz w:val="24"/>
        </w:rPr>
        <w:t>MDevSpice</w:t>
      </w:r>
      <w:proofErr w:type="spellEnd"/>
      <w:r w:rsidR="000945F0">
        <w:rPr>
          <w:rFonts w:ascii="Times New Roman" w:hAnsi="Times New Roman"/>
          <w:sz w:val="24"/>
        </w:rPr>
        <w:t xml:space="preserve"> provided regulations that it is ensured that both agility and conformance to regulation standards are fulfilled. The In the field process includes the </w:t>
      </w:r>
      <w:r w:rsidR="000A30B1">
        <w:rPr>
          <w:rFonts w:ascii="Times New Roman" w:hAnsi="Times New Roman"/>
          <w:sz w:val="24"/>
        </w:rPr>
        <w:t>basic assessment of the company in the need of the software. The assessment includes the assessment planning, execution and reporting phases. The process illustrates that prioritization and implementation of the prioritized recommendations are included. Along with the Prioritization of needs a Value Steam Mapping (VSM</w:t>
      </w:r>
      <w:r w:rsidR="00D95354">
        <w:rPr>
          <w:rFonts w:ascii="Times New Roman" w:hAnsi="Times New Roman"/>
          <w:sz w:val="24"/>
        </w:rPr>
        <w:t>)</w:t>
      </w:r>
      <w:r w:rsidR="000A30B1">
        <w:rPr>
          <w:rFonts w:ascii="Times New Roman" w:hAnsi="Times New Roman"/>
          <w:sz w:val="24"/>
        </w:rPr>
        <w:t xml:space="preserve"> is included as part of the prioritization stage to observer where the bottlenecks are between the process blocks</w:t>
      </w:r>
      <w:r w:rsidR="00D95354">
        <w:rPr>
          <w:rFonts w:ascii="Times New Roman" w:hAnsi="Times New Roman"/>
          <w:sz w:val="24"/>
        </w:rPr>
        <w:t>, see Figure 2</w:t>
      </w:r>
      <w:r w:rsidR="000A30B1">
        <w:rPr>
          <w:rFonts w:ascii="Times New Roman" w:hAnsi="Times New Roman"/>
          <w:sz w:val="24"/>
        </w:rPr>
        <w:t>.</w:t>
      </w:r>
      <w:r w:rsidR="004E2D5A">
        <w:rPr>
          <w:rFonts w:ascii="Times New Roman" w:hAnsi="Times New Roman"/>
          <w:sz w:val="24"/>
        </w:rPr>
        <w:t xml:space="preserve"> After the VSM process is complete the processed is then passed through to the process that uses the KATA technique to improve the process through repetition of the processes. The KATA technique is used in an iterative manner until all processes are complete through improvements and a continuous re</w:t>
      </w:r>
      <w:r w:rsidR="00DA19AE">
        <w:rPr>
          <w:rFonts w:ascii="Times New Roman" w:hAnsi="Times New Roman"/>
          <w:sz w:val="24"/>
        </w:rPr>
        <w:t>-</w:t>
      </w:r>
      <w:r w:rsidR="004E2D5A">
        <w:rPr>
          <w:rFonts w:ascii="Times New Roman" w:hAnsi="Times New Roman"/>
          <w:sz w:val="24"/>
        </w:rPr>
        <w:t xml:space="preserve">assessment. </w:t>
      </w:r>
    </w:p>
    <w:p w14:paraId="0C335F30" w14:textId="4268A5D8" w:rsidR="004E2D5A" w:rsidRDefault="004E2D5A">
      <w:pPr>
        <w:widowControl/>
        <w:autoSpaceDE/>
        <w:autoSpaceDN/>
        <w:adjustRightInd/>
        <w:rPr>
          <w:rFonts w:ascii="Times New Roman" w:hAnsi="Times New Roman"/>
          <w:sz w:val="24"/>
        </w:rPr>
      </w:pPr>
    </w:p>
    <w:p w14:paraId="6305DFAB" w14:textId="326FEC3B" w:rsidR="004E2D5A" w:rsidRDefault="004E2D5A">
      <w:pPr>
        <w:widowControl/>
        <w:autoSpaceDE/>
        <w:autoSpaceDN/>
        <w:adjustRightInd/>
        <w:rPr>
          <w:rFonts w:ascii="Times New Roman" w:hAnsi="Times New Roman"/>
          <w:sz w:val="24"/>
        </w:rPr>
      </w:pPr>
      <w:r>
        <w:rPr>
          <w:noProof/>
        </w:rPr>
        <w:lastRenderedPageBreak/>
        <w:drawing>
          <wp:inline distT="0" distB="0" distL="0" distR="0" wp14:anchorId="1A5F1964" wp14:editId="25CF6EC1">
            <wp:extent cx="5762625" cy="3738929"/>
            <wp:effectExtent l="0" t="0" r="0" b="0"/>
            <wp:docPr id="3" name="Picture 3" descr="value stream mapping examp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value stream mapping example"/>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32344" cy="3849046"/>
                    </a:xfrm>
                    <a:prstGeom prst="rect">
                      <a:avLst/>
                    </a:prstGeom>
                    <a:noFill/>
                    <a:ln>
                      <a:noFill/>
                    </a:ln>
                  </pic:spPr>
                </pic:pic>
              </a:graphicData>
            </a:graphic>
          </wp:inline>
        </w:drawing>
      </w:r>
    </w:p>
    <w:p w14:paraId="0AC67465" w14:textId="77777777" w:rsidR="0022590E" w:rsidRDefault="0022590E">
      <w:pPr>
        <w:widowControl/>
        <w:autoSpaceDE/>
        <w:autoSpaceDN/>
        <w:adjustRightInd/>
        <w:rPr>
          <w:rFonts w:ascii="Times New Roman" w:hAnsi="Times New Roman"/>
          <w:sz w:val="24"/>
        </w:rPr>
      </w:pPr>
    </w:p>
    <w:p w14:paraId="022CDD0E" w14:textId="0400EC25" w:rsidR="004E2D5A" w:rsidRDefault="004E2D5A">
      <w:pPr>
        <w:widowControl/>
        <w:autoSpaceDE/>
        <w:autoSpaceDN/>
        <w:adjustRightInd/>
        <w:rPr>
          <w:rFonts w:ascii="Times New Roman" w:hAnsi="Times New Roman"/>
          <w:sz w:val="24"/>
        </w:rPr>
      </w:pPr>
      <w:r w:rsidRPr="00D95354">
        <w:rPr>
          <w:rFonts w:ascii="Times New Roman" w:hAnsi="Times New Roman"/>
          <w:b/>
          <w:bCs/>
          <w:sz w:val="24"/>
        </w:rPr>
        <w:t>Figure 2</w:t>
      </w:r>
      <w:r w:rsidR="0022590E">
        <w:rPr>
          <w:rFonts w:ascii="Times New Roman" w:hAnsi="Times New Roman"/>
          <w:b/>
          <w:bCs/>
          <w:sz w:val="24"/>
        </w:rPr>
        <w:t>.</w:t>
      </w:r>
      <w:r>
        <w:rPr>
          <w:rFonts w:ascii="Times New Roman" w:hAnsi="Times New Roman"/>
          <w:sz w:val="24"/>
        </w:rPr>
        <w:t xml:space="preserve"> VSM Process</w:t>
      </w:r>
    </w:p>
    <w:p w14:paraId="76FD8077" w14:textId="3FC07189" w:rsidR="004E2D5A" w:rsidRDefault="001E7CEB" w:rsidP="00D95354">
      <w:pPr>
        <w:widowControl/>
        <w:autoSpaceDE/>
        <w:autoSpaceDN/>
        <w:adjustRightInd/>
        <w:rPr>
          <w:rFonts w:ascii="Times New Roman" w:hAnsi="Times New Roman"/>
          <w:sz w:val="24"/>
        </w:rPr>
      </w:pPr>
      <w:r w:rsidRPr="001E7CEB">
        <w:rPr>
          <w:rFonts w:ascii="Times New Roman" w:hAnsi="Times New Roman"/>
          <w:sz w:val="24"/>
        </w:rPr>
        <w:t xml:space="preserve">Value stream mapping is a lean management tool that helps visualize the steps needed to take </w:t>
      </w:r>
      <w:r w:rsidR="00DA19AE">
        <w:rPr>
          <w:rFonts w:ascii="Times New Roman" w:hAnsi="Times New Roman"/>
          <w:sz w:val="24"/>
        </w:rPr>
        <w:t xml:space="preserve">product </w:t>
      </w:r>
      <w:r w:rsidRPr="001E7CEB">
        <w:rPr>
          <w:rFonts w:ascii="Times New Roman" w:hAnsi="Times New Roman"/>
          <w:sz w:val="24"/>
        </w:rPr>
        <w:t>from product creation to delivering it to the end-customer</w:t>
      </w:r>
      <w:sdt>
        <w:sdtPr>
          <w:rPr>
            <w:rFonts w:ascii="Times New Roman" w:hAnsi="Times New Roman"/>
            <w:sz w:val="24"/>
          </w:rPr>
          <w:id w:val="466787260"/>
          <w:citation/>
        </w:sdtPr>
        <w:sdtEndPr/>
        <w:sdtContent>
          <w:r w:rsidR="00D95354">
            <w:rPr>
              <w:rFonts w:ascii="Times New Roman" w:hAnsi="Times New Roman"/>
              <w:sz w:val="24"/>
            </w:rPr>
            <w:fldChar w:fldCharType="begin"/>
          </w:r>
          <w:r w:rsidR="00D95354">
            <w:rPr>
              <w:rFonts w:ascii="Times New Roman" w:hAnsi="Times New Roman"/>
              <w:sz w:val="24"/>
            </w:rPr>
            <w:instrText xml:space="preserve"> CITATION Mar14 \l 1033 </w:instrText>
          </w:r>
          <w:r w:rsidR="00D95354">
            <w:rPr>
              <w:rFonts w:ascii="Times New Roman" w:hAnsi="Times New Roman"/>
              <w:sz w:val="24"/>
            </w:rPr>
            <w:fldChar w:fldCharType="separate"/>
          </w:r>
          <w:r w:rsidR="0022590E">
            <w:rPr>
              <w:rFonts w:ascii="Times New Roman" w:hAnsi="Times New Roman"/>
              <w:noProof/>
              <w:sz w:val="24"/>
            </w:rPr>
            <w:t xml:space="preserve"> </w:t>
          </w:r>
          <w:r w:rsidR="0022590E" w:rsidRPr="0022590E">
            <w:rPr>
              <w:rFonts w:ascii="Times New Roman" w:hAnsi="Times New Roman"/>
              <w:noProof/>
              <w:sz w:val="24"/>
            </w:rPr>
            <w:t>(Martin K, 2014)</w:t>
          </w:r>
          <w:r w:rsidR="00D95354">
            <w:rPr>
              <w:rFonts w:ascii="Times New Roman" w:hAnsi="Times New Roman"/>
              <w:sz w:val="24"/>
            </w:rPr>
            <w:fldChar w:fldCharType="end"/>
          </w:r>
        </w:sdtContent>
      </w:sdt>
      <w:r w:rsidRPr="001E7CEB">
        <w:rPr>
          <w:rFonts w:ascii="Times New Roman" w:hAnsi="Times New Roman"/>
          <w:sz w:val="24"/>
        </w:rPr>
        <w:t>.</w:t>
      </w:r>
      <w:r w:rsidR="004E2D5A">
        <w:rPr>
          <w:rFonts w:ascii="Times New Roman" w:hAnsi="Times New Roman"/>
          <w:sz w:val="24"/>
        </w:rPr>
        <w:t xml:space="preserve"> </w:t>
      </w:r>
    </w:p>
    <w:p w14:paraId="773B25D2" w14:textId="7970F92D" w:rsidR="004E2D5A" w:rsidRDefault="004E2D5A">
      <w:pPr>
        <w:widowControl/>
        <w:autoSpaceDE/>
        <w:autoSpaceDN/>
        <w:adjustRightInd/>
        <w:rPr>
          <w:rFonts w:ascii="Times New Roman" w:hAnsi="Times New Roman"/>
          <w:sz w:val="24"/>
        </w:rPr>
      </w:pPr>
      <w:r>
        <w:rPr>
          <w:rFonts w:ascii="Times New Roman" w:hAnsi="Times New Roman"/>
          <w:sz w:val="24"/>
        </w:rPr>
        <w:t xml:space="preserve"> </w:t>
      </w:r>
    </w:p>
    <w:p w14:paraId="2032FC9E" w14:textId="2707FA31" w:rsidR="00DA3B09" w:rsidRDefault="001E7CEB" w:rsidP="001E7CEB">
      <w:pPr>
        <w:widowControl/>
        <w:autoSpaceDE/>
        <w:autoSpaceDN/>
        <w:adjustRightInd/>
        <w:rPr>
          <w:rFonts w:ascii="Times New Roman" w:hAnsi="Times New Roman"/>
          <w:sz w:val="24"/>
        </w:rPr>
      </w:pPr>
      <w:r w:rsidRPr="001E7CEB">
        <w:rPr>
          <w:rFonts w:ascii="Times New Roman" w:hAnsi="Times New Roman"/>
          <w:sz w:val="24"/>
        </w:rPr>
        <w:t xml:space="preserve">One of the major components of </w:t>
      </w:r>
      <w:r>
        <w:rPr>
          <w:rFonts w:ascii="Times New Roman" w:hAnsi="Times New Roman"/>
          <w:sz w:val="24"/>
        </w:rPr>
        <w:t>the</w:t>
      </w:r>
      <w:r w:rsidRPr="001E7CEB">
        <w:rPr>
          <w:rFonts w:ascii="Times New Roman" w:hAnsi="Times New Roman"/>
          <w:sz w:val="24"/>
        </w:rPr>
        <w:t xml:space="preserve"> hybrid assessment approach is the “agile practices repository” that includes a bilateral mapping of agile</w:t>
      </w:r>
      <w:r>
        <w:rPr>
          <w:rFonts w:ascii="Times New Roman" w:hAnsi="Times New Roman"/>
          <w:sz w:val="24"/>
        </w:rPr>
        <w:t xml:space="preserve"> </w:t>
      </w:r>
      <w:r w:rsidRPr="001E7CEB">
        <w:rPr>
          <w:rFonts w:ascii="Times New Roman" w:hAnsi="Times New Roman"/>
          <w:sz w:val="24"/>
        </w:rPr>
        <w:t xml:space="preserve">practices against </w:t>
      </w:r>
      <w:r w:rsidR="0022590E">
        <w:rPr>
          <w:rFonts w:ascii="Times New Roman" w:hAnsi="Times New Roman"/>
          <w:sz w:val="24"/>
        </w:rPr>
        <w:t xml:space="preserve">the </w:t>
      </w:r>
      <w:proofErr w:type="spellStart"/>
      <w:r w:rsidR="0022590E" w:rsidRPr="001E7CEB">
        <w:rPr>
          <w:rFonts w:ascii="Times New Roman" w:hAnsi="Times New Roman"/>
          <w:sz w:val="24"/>
        </w:rPr>
        <w:t>MDevSpice</w:t>
      </w:r>
      <w:proofErr w:type="spellEnd"/>
      <w:r w:rsidRPr="001E7CEB">
        <w:rPr>
          <w:rFonts w:ascii="Times New Roman" w:hAnsi="Times New Roman"/>
          <w:sz w:val="24"/>
        </w:rPr>
        <w:t xml:space="preserve"> base and specific practices.</w:t>
      </w:r>
      <w:r>
        <w:rPr>
          <w:rFonts w:ascii="Times New Roman" w:hAnsi="Times New Roman"/>
          <w:sz w:val="24"/>
        </w:rPr>
        <w:t xml:space="preserve"> </w:t>
      </w:r>
      <w:r w:rsidR="000A30B1">
        <w:rPr>
          <w:rFonts w:ascii="Times New Roman" w:hAnsi="Times New Roman"/>
          <w:sz w:val="24"/>
        </w:rPr>
        <w:t>The KATA technique is used in an iterative manner until all processes are complete through improvements and a continuous reassessment.</w:t>
      </w:r>
      <w:r w:rsidR="00DA3B09">
        <w:rPr>
          <w:rFonts w:ascii="Times New Roman" w:hAnsi="Times New Roman"/>
          <w:sz w:val="24"/>
        </w:rPr>
        <w:t xml:space="preserve"> </w:t>
      </w:r>
    </w:p>
    <w:p w14:paraId="142CCEE1" w14:textId="77777777" w:rsidR="004E2D5A" w:rsidRDefault="004E2D5A" w:rsidP="00DA3B09">
      <w:pPr>
        <w:widowControl/>
        <w:autoSpaceDE/>
        <w:autoSpaceDN/>
        <w:adjustRightInd/>
        <w:rPr>
          <w:rFonts w:ascii="Times New Roman" w:hAnsi="Times New Roman"/>
          <w:sz w:val="24"/>
        </w:rPr>
      </w:pPr>
    </w:p>
    <w:p w14:paraId="25AF0F5D" w14:textId="4EE4030C" w:rsidR="00511EB5" w:rsidRDefault="00DA3B09" w:rsidP="00DA3B09">
      <w:pPr>
        <w:widowControl/>
        <w:autoSpaceDE/>
        <w:autoSpaceDN/>
        <w:adjustRightInd/>
        <w:rPr>
          <w:rFonts w:ascii="Times New Roman" w:hAnsi="Times New Roman"/>
          <w:sz w:val="24"/>
        </w:rPr>
      </w:pPr>
      <w:r>
        <w:rPr>
          <w:rFonts w:ascii="Times New Roman" w:hAnsi="Times New Roman"/>
          <w:sz w:val="24"/>
        </w:rPr>
        <w:t xml:space="preserve">In order to extend the practices followed by the </w:t>
      </w:r>
      <w:proofErr w:type="spellStart"/>
      <w:r w:rsidR="00CC4101" w:rsidRPr="00DA3B09">
        <w:rPr>
          <w:rFonts w:ascii="Times New Roman" w:hAnsi="Times New Roman"/>
          <w:sz w:val="24"/>
        </w:rPr>
        <w:t>MDevSpic</w:t>
      </w:r>
      <w:r w:rsidR="00CC4101">
        <w:rPr>
          <w:rFonts w:ascii="Times New Roman" w:hAnsi="Times New Roman"/>
          <w:sz w:val="24"/>
        </w:rPr>
        <w:t>e</w:t>
      </w:r>
      <w:proofErr w:type="spellEnd"/>
      <w:r>
        <w:rPr>
          <w:rFonts w:ascii="Times New Roman" w:hAnsi="Times New Roman"/>
          <w:sz w:val="24"/>
        </w:rPr>
        <w:t xml:space="preserve"> other selective programming was also used such as </w:t>
      </w:r>
      <w:proofErr w:type="spellStart"/>
      <w:r w:rsidRPr="00DA3B09">
        <w:rPr>
          <w:rFonts w:ascii="Times New Roman" w:hAnsi="Times New Roman"/>
          <w:sz w:val="24"/>
        </w:rPr>
        <w:t>eXtreme</w:t>
      </w:r>
      <w:proofErr w:type="spellEnd"/>
      <w:r w:rsidR="00F67251">
        <w:rPr>
          <w:rFonts w:ascii="Times New Roman" w:hAnsi="Times New Roman"/>
          <w:sz w:val="24"/>
        </w:rPr>
        <w:t xml:space="preserve">, </w:t>
      </w:r>
      <w:r w:rsidRPr="00DA3B09">
        <w:rPr>
          <w:rFonts w:ascii="Times New Roman" w:hAnsi="Times New Roman"/>
          <w:sz w:val="24"/>
        </w:rPr>
        <w:t>programming</w:t>
      </w:r>
      <w:r w:rsidR="00F67251" w:rsidRPr="00F67251">
        <w:rPr>
          <w:rFonts w:ascii="Times New Roman" w:hAnsi="Times New Roman"/>
          <w:sz w:val="24"/>
        </w:rPr>
        <w:t xml:space="preserve"> </w:t>
      </w:r>
      <w:sdt>
        <w:sdtPr>
          <w:rPr>
            <w:rFonts w:ascii="Times New Roman" w:hAnsi="Times New Roman"/>
            <w:sz w:val="24"/>
          </w:rPr>
          <w:id w:val="-220981153"/>
          <w:citation/>
        </w:sdtPr>
        <w:sdtEndPr/>
        <w:sdtContent>
          <w:r w:rsidR="00F67251">
            <w:rPr>
              <w:rFonts w:ascii="Times New Roman" w:hAnsi="Times New Roman"/>
              <w:sz w:val="24"/>
            </w:rPr>
            <w:fldChar w:fldCharType="begin"/>
          </w:r>
          <w:r w:rsidR="00F67251">
            <w:rPr>
              <w:rFonts w:ascii="Times New Roman" w:hAnsi="Times New Roman"/>
              <w:sz w:val="24"/>
            </w:rPr>
            <w:instrText xml:space="preserve"> CITATION Bec00 \l 1033 </w:instrText>
          </w:r>
          <w:r w:rsidR="00F67251">
            <w:rPr>
              <w:rFonts w:ascii="Times New Roman" w:hAnsi="Times New Roman"/>
              <w:sz w:val="24"/>
            </w:rPr>
            <w:fldChar w:fldCharType="separate"/>
          </w:r>
          <w:r w:rsidR="0022590E" w:rsidRPr="0022590E">
            <w:rPr>
              <w:rFonts w:ascii="Times New Roman" w:hAnsi="Times New Roman"/>
              <w:noProof/>
              <w:sz w:val="24"/>
            </w:rPr>
            <w:t>(K., 2000)</w:t>
          </w:r>
          <w:r w:rsidR="00F67251">
            <w:rPr>
              <w:rFonts w:ascii="Times New Roman" w:hAnsi="Times New Roman"/>
              <w:sz w:val="24"/>
            </w:rPr>
            <w:fldChar w:fldCharType="end"/>
          </w:r>
        </w:sdtContent>
      </w:sdt>
      <w:r w:rsidRPr="00DA3B09">
        <w:rPr>
          <w:rFonts w:ascii="Times New Roman" w:hAnsi="Times New Roman"/>
          <w:sz w:val="24"/>
        </w:rPr>
        <w:t>, Scrum</w:t>
      </w:r>
      <w:r w:rsidR="00F67251" w:rsidRPr="00F67251">
        <w:rPr>
          <w:rFonts w:ascii="Times New Roman" w:hAnsi="Times New Roman"/>
          <w:sz w:val="24"/>
        </w:rPr>
        <w:t xml:space="preserve"> </w:t>
      </w:r>
      <w:sdt>
        <w:sdtPr>
          <w:rPr>
            <w:rFonts w:ascii="Times New Roman" w:hAnsi="Times New Roman"/>
            <w:sz w:val="24"/>
          </w:rPr>
          <w:id w:val="1970940949"/>
          <w:citation/>
        </w:sdtPr>
        <w:sdtEndPr/>
        <w:sdtContent>
          <w:r w:rsidR="00F67251">
            <w:rPr>
              <w:rFonts w:ascii="Times New Roman" w:hAnsi="Times New Roman"/>
              <w:sz w:val="24"/>
            </w:rPr>
            <w:fldChar w:fldCharType="begin"/>
          </w:r>
          <w:r w:rsidR="00F67251">
            <w:rPr>
              <w:rFonts w:ascii="Times New Roman" w:hAnsi="Times New Roman"/>
              <w:sz w:val="24"/>
            </w:rPr>
            <w:instrText xml:space="preserve"> CITATION Sch97 \l 1033 </w:instrText>
          </w:r>
          <w:r w:rsidR="00F67251">
            <w:rPr>
              <w:rFonts w:ascii="Times New Roman" w:hAnsi="Times New Roman"/>
              <w:sz w:val="24"/>
            </w:rPr>
            <w:fldChar w:fldCharType="separate"/>
          </w:r>
          <w:r w:rsidR="0022590E" w:rsidRPr="0022590E">
            <w:rPr>
              <w:rFonts w:ascii="Times New Roman" w:hAnsi="Times New Roman"/>
              <w:noProof/>
              <w:sz w:val="24"/>
            </w:rPr>
            <w:t>(K, 1997)</w:t>
          </w:r>
          <w:r w:rsidR="00F67251">
            <w:rPr>
              <w:rFonts w:ascii="Times New Roman" w:hAnsi="Times New Roman"/>
              <w:sz w:val="24"/>
            </w:rPr>
            <w:fldChar w:fldCharType="end"/>
          </w:r>
        </w:sdtContent>
      </w:sdt>
      <w:r w:rsidRPr="00DA3B09">
        <w:rPr>
          <w:rFonts w:ascii="Times New Roman" w:hAnsi="Times New Roman"/>
          <w:sz w:val="24"/>
        </w:rPr>
        <w:t>, DevOps</w:t>
      </w:r>
      <w:r w:rsidR="00F67251" w:rsidRPr="00F67251">
        <w:rPr>
          <w:rFonts w:ascii="Times New Roman" w:hAnsi="Times New Roman"/>
          <w:sz w:val="24"/>
        </w:rPr>
        <w:t xml:space="preserve"> </w:t>
      </w:r>
      <w:sdt>
        <w:sdtPr>
          <w:rPr>
            <w:rFonts w:ascii="Times New Roman" w:hAnsi="Times New Roman"/>
            <w:sz w:val="24"/>
          </w:rPr>
          <w:id w:val="-244339065"/>
          <w:citation/>
        </w:sdtPr>
        <w:sdtEndPr/>
        <w:sdtContent>
          <w:r w:rsidR="00F67251">
            <w:rPr>
              <w:rFonts w:ascii="Times New Roman" w:hAnsi="Times New Roman"/>
              <w:sz w:val="24"/>
            </w:rPr>
            <w:fldChar w:fldCharType="begin"/>
          </w:r>
          <w:r w:rsidR="00F67251">
            <w:rPr>
              <w:rFonts w:ascii="Times New Roman" w:hAnsi="Times New Roman"/>
              <w:sz w:val="24"/>
            </w:rPr>
            <w:instrText xml:space="preserve"> CITATION Swa14 \l 1033 </w:instrText>
          </w:r>
          <w:r w:rsidR="00F67251">
            <w:rPr>
              <w:rFonts w:ascii="Times New Roman" w:hAnsi="Times New Roman"/>
              <w:sz w:val="24"/>
            </w:rPr>
            <w:fldChar w:fldCharType="separate"/>
          </w:r>
          <w:r w:rsidR="0022590E" w:rsidRPr="0022590E">
            <w:rPr>
              <w:rFonts w:ascii="Times New Roman" w:hAnsi="Times New Roman"/>
              <w:noProof/>
              <w:sz w:val="24"/>
            </w:rPr>
            <w:t>(P., 2014)</w:t>
          </w:r>
          <w:r w:rsidR="00F67251">
            <w:rPr>
              <w:rFonts w:ascii="Times New Roman" w:hAnsi="Times New Roman"/>
              <w:sz w:val="24"/>
            </w:rPr>
            <w:fldChar w:fldCharType="end"/>
          </w:r>
        </w:sdtContent>
      </w:sdt>
      <w:r w:rsidRPr="00DA3B09">
        <w:rPr>
          <w:rFonts w:ascii="Times New Roman" w:hAnsi="Times New Roman"/>
          <w:sz w:val="24"/>
        </w:rPr>
        <w:t>, Lean, Kanban</w:t>
      </w:r>
      <w:sdt>
        <w:sdtPr>
          <w:rPr>
            <w:rFonts w:ascii="Times New Roman" w:hAnsi="Times New Roman"/>
            <w:sz w:val="24"/>
          </w:rPr>
          <w:id w:val="875276680"/>
          <w:citation/>
        </w:sdtPr>
        <w:sdtEndPr/>
        <w:sdtContent>
          <w:r w:rsidR="00F67251">
            <w:rPr>
              <w:rFonts w:ascii="Times New Roman" w:hAnsi="Times New Roman"/>
              <w:sz w:val="24"/>
            </w:rPr>
            <w:fldChar w:fldCharType="begin"/>
          </w:r>
          <w:r w:rsidR="00F67251">
            <w:rPr>
              <w:rFonts w:ascii="Times New Roman" w:hAnsi="Times New Roman"/>
              <w:sz w:val="24"/>
            </w:rPr>
            <w:instrText xml:space="preserve"> CITATION Bre15 \l 1033 </w:instrText>
          </w:r>
          <w:r w:rsidR="00F67251">
            <w:rPr>
              <w:rFonts w:ascii="Times New Roman" w:hAnsi="Times New Roman"/>
              <w:sz w:val="24"/>
            </w:rPr>
            <w:fldChar w:fldCharType="separate"/>
          </w:r>
          <w:r w:rsidR="0022590E">
            <w:rPr>
              <w:rFonts w:ascii="Times New Roman" w:hAnsi="Times New Roman"/>
              <w:noProof/>
              <w:sz w:val="24"/>
            </w:rPr>
            <w:t xml:space="preserve"> </w:t>
          </w:r>
          <w:r w:rsidR="0022590E" w:rsidRPr="0022590E">
            <w:rPr>
              <w:rFonts w:ascii="Times New Roman" w:hAnsi="Times New Roman"/>
              <w:noProof/>
              <w:sz w:val="24"/>
            </w:rPr>
            <w:t>(E., 2015)</w:t>
          </w:r>
          <w:r w:rsidR="00F67251">
            <w:rPr>
              <w:rFonts w:ascii="Times New Roman" w:hAnsi="Times New Roman"/>
              <w:sz w:val="24"/>
            </w:rPr>
            <w:fldChar w:fldCharType="end"/>
          </w:r>
        </w:sdtContent>
      </w:sdt>
      <w:r w:rsidR="00F67251">
        <w:rPr>
          <w:rFonts w:ascii="Times New Roman" w:hAnsi="Times New Roman"/>
          <w:sz w:val="24"/>
        </w:rPr>
        <w:t>,</w:t>
      </w:r>
      <w:r w:rsidRPr="00DA3B09">
        <w:rPr>
          <w:rFonts w:ascii="Times New Roman" w:hAnsi="Times New Roman"/>
          <w:sz w:val="24"/>
        </w:rPr>
        <w:t xml:space="preserve"> Disciplined Agile Delivery</w:t>
      </w:r>
      <w:sdt>
        <w:sdtPr>
          <w:rPr>
            <w:rFonts w:ascii="Times New Roman" w:hAnsi="Times New Roman"/>
            <w:sz w:val="24"/>
          </w:rPr>
          <w:id w:val="-1929877650"/>
          <w:citation/>
        </w:sdtPr>
        <w:sdtEndPr/>
        <w:sdtContent>
          <w:r w:rsidR="00D95354">
            <w:rPr>
              <w:rFonts w:ascii="Times New Roman" w:hAnsi="Times New Roman"/>
              <w:sz w:val="24"/>
            </w:rPr>
            <w:fldChar w:fldCharType="begin"/>
          </w:r>
          <w:r w:rsidR="00D95354">
            <w:rPr>
              <w:rFonts w:ascii="Times New Roman" w:hAnsi="Times New Roman"/>
              <w:sz w:val="24"/>
            </w:rPr>
            <w:instrText xml:space="preserve"> CITATION Amb12 \l 1033 </w:instrText>
          </w:r>
          <w:r w:rsidR="00D95354">
            <w:rPr>
              <w:rFonts w:ascii="Times New Roman" w:hAnsi="Times New Roman"/>
              <w:sz w:val="24"/>
            </w:rPr>
            <w:fldChar w:fldCharType="separate"/>
          </w:r>
          <w:r w:rsidR="0022590E">
            <w:rPr>
              <w:rFonts w:ascii="Times New Roman" w:hAnsi="Times New Roman"/>
              <w:noProof/>
              <w:sz w:val="24"/>
            </w:rPr>
            <w:t xml:space="preserve"> </w:t>
          </w:r>
          <w:r w:rsidR="0022590E" w:rsidRPr="0022590E">
            <w:rPr>
              <w:rFonts w:ascii="Times New Roman" w:hAnsi="Times New Roman"/>
              <w:noProof/>
              <w:sz w:val="24"/>
            </w:rPr>
            <w:t>(Ambler SW, 2012)</w:t>
          </w:r>
          <w:r w:rsidR="00D95354">
            <w:rPr>
              <w:rFonts w:ascii="Times New Roman" w:hAnsi="Times New Roman"/>
              <w:sz w:val="24"/>
            </w:rPr>
            <w:fldChar w:fldCharType="end"/>
          </w:r>
        </w:sdtContent>
      </w:sdt>
      <w:r w:rsidRPr="00DA3B09">
        <w:rPr>
          <w:rFonts w:ascii="Times New Roman" w:hAnsi="Times New Roman"/>
          <w:sz w:val="24"/>
        </w:rPr>
        <w:t>, and Scaled Agile Framework</w:t>
      </w:r>
      <w:sdt>
        <w:sdtPr>
          <w:rPr>
            <w:rFonts w:ascii="Times New Roman" w:hAnsi="Times New Roman"/>
            <w:sz w:val="24"/>
          </w:rPr>
          <w:id w:val="-59174734"/>
          <w:citation/>
        </w:sdtPr>
        <w:sdtEndPr/>
        <w:sdtContent>
          <w:r w:rsidR="00D95354">
            <w:rPr>
              <w:rFonts w:ascii="Times New Roman" w:hAnsi="Times New Roman"/>
              <w:sz w:val="24"/>
            </w:rPr>
            <w:fldChar w:fldCharType="begin"/>
          </w:r>
          <w:r w:rsidR="00D95354">
            <w:rPr>
              <w:rFonts w:ascii="Times New Roman" w:hAnsi="Times New Roman"/>
              <w:sz w:val="24"/>
            </w:rPr>
            <w:instrText xml:space="preserve"> CITATION Lef16 \l 1033 </w:instrText>
          </w:r>
          <w:r w:rsidR="00D95354">
            <w:rPr>
              <w:rFonts w:ascii="Times New Roman" w:hAnsi="Times New Roman"/>
              <w:sz w:val="24"/>
            </w:rPr>
            <w:fldChar w:fldCharType="separate"/>
          </w:r>
          <w:r w:rsidR="0022590E">
            <w:rPr>
              <w:rFonts w:ascii="Times New Roman" w:hAnsi="Times New Roman"/>
              <w:noProof/>
              <w:sz w:val="24"/>
            </w:rPr>
            <w:t xml:space="preserve"> </w:t>
          </w:r>
          <w:r w:rsidR="0022590E" w:rsidRPr="0022590E">
            <w:rPr>
              <w:rFonts w:ascii="Times New Roman" w:hAnsi="Times New Roman"/>
              <w:noProof/>
              <w:sz w:val="24"/>
            </w:rPr>
            <w:t>(D, 2016)</w:t>
          </w:r>
          <w:r w:rsidR="00D95354">
            <w:rPr>
              <w:rFonts w:ascii="Times New Roman" w:hAnsi="Times New Roman"/>
              <w:sz w:val="24"/>
            </w:rPr>
            <w:fldChar w:fldCharType="end"/>
          </w:r>
        </w:sdtContent>
      </w:sdt>
      <w:r w:rsidRPr="00DA3B09">
        <w:rPr>
          <w:rFonts w:ascii="Times New Roman" w:hAnsi="Times New Roman"/>
          <w:sz w:val="24"/>
        </w:rPr>
        <w:t xml:space="preserve"> as the</w:t>
      </w:r>
      <w:r>
        <w:rPr>
          <w:rFonts w:ascii="Times New Roman" w:hAnsi="Times New Roman"/>
          <w:sz w:val="24"/>
        </w:rPr>
        <w:t xml:space="preserve"> </w:t>
      </w:r>
      <w:r w:rsidRPr="00DA3B09">
        <w:rPr>
          <w:rFonts w:ascii="Times New Roman" w:hAnsi="Times New Roman"/>
          <w:sz w:val="24"/>
        </w:rPr>
        <w:t>source of the agile practices that w</w:t>
      </w:r>
      <w:r>
        <w:rPr>
          <w:rFonts w:ascii="Times New Roman" w:hAnsi="Times New Roman"/>
          <w:sz w:val="24"/>
        </w:rPr>
        <w:t>as</w:t>
      </w:r>
      <w:r w:rsidRPr="00DA3B09">
        <w:rPr>
          <w:rFonts w:ascii="Times New Roman" w:hAnsi="Times New Roman"/>
          <w:sz w:val="24"/>
        </w:rPr>
        <w:t xml:space="preserve"> adopt</w:t>
      </w:r>
      <w:r>
        <w:rPr>
          <w:rFonts w:ascii="Times New Roman" w:hAnsi="Times New Roman"/>
          <w:sz w:val="24"/>
        </w:rPr>
        <w:t>ed</w:t>
      </w:r>
      <w:r w:rsidRPr="00DA3B09">
        <w:rPr>
          <w:rFonts w:ascii="Times New Roman" w:hAnsi="Times New Roman"/>
          <w:sz w:val="24"/>
        </w:rPr>
        <w:t>.</w:t>
      </w:r>
    </w:p>
    <w:p w14:paraId="5B456597" w14:textId="6549DFD2" w:rsidR="00DA3B09" w:rsidRDefault="004B13DB" w:rsidP="00DA3B09">
      <w:pPr>
        <w:widowControl/>
        <w:autoSpaceDE/>
        <w:autoSpaceDN/>
        <w:adjustRightInd/>
        <w:rPr>
          <w:rFonts w:ascii="Times New Roman" w:hAnsi="Times New Roman"/>
          <w:sz w:val="24"/>
        </w:rPr>
      </w:pPr>
      <w:r>
        <w:rPr>
          <w:rFonts w:ascii="Times New Roman" w:hAnsi="Times New Roman"/>
          <w:sz w:val="24"/>
        </w:rPr>
        <w:t>See Table 1.</w:t>
      </w:r>
    </w:p>
    <w:p w14:paraId="5E1C5A72" w14:textId="00C6BB7B" w:rsidR="0041628A" w:rsidRDefault="0041628A" w:rsidP="00DA3B09">
      <w:pPr>
        <w:widowControl/>
        <w:autoSpaceDE/>
        <w:autoSpaceDN/>
        <w:adjustRightInd/>
        <w:rPr>
          <w:rFonts w:ascii="Times New Roman" w:hAnsi="Times New Roman"/>
          <w:sz w:val="24"/>
        </w:rPr>
      </w:pPr>
    </w:p>
    <w:p w14:paraId="6F99EBA4" w14:textId="77777777" w:rsidR="0041628A" w:rsidRDefault="0041628A" w:rsidP="0041628A">
      <w:pPr>
        <w:widowControl/>
        <w:autoSpaceDE/>
        <w:autoSpaceDN/>
        <w:adjustRightInd/>
        <w:rPr>
          <w:rFonts w:ascii="Times New Roman" w:hAnsi="Times New Roman"/>
          <w:sz w:val="24"/>
        </w:rPr>
      </w:pPr>
      <w:r>
        <w:rPr>
          <w:rFonts w:ascii="Times New Roman" w:hAnsi="Times New Roman"/>
          <w:sz w:val="24"/>
        </w:rPr>
        <w:t>The next phase is the execution phase. In this phase employees are chosen that have a clear understanding of the company processes that are involve in the software development to ensure that the processes are being followed correctly. Questions are already determined and developed throughout the interview. The interviewees are also asked to provide specific evidence of the software development lifecycle (SDLC) of the software development process such as documents, design artifacts and tools that support the actual responses.</w:t>
      </w:r>
    </w:p>
    <w:p w14:paraId="7EF1DC4C" w14:textId="77777777" w:rsidR="0041628A" w:rsidRDefault="0041628A" w:rsidP="0041628A">
      <w:pPr>
        <w:widowControl/>
        <w:autoSpaceDE/>
        <w:autoSpaceDN/>
        <w:adjustRightInd/>
        <w:rPr>
          <w:rFonts w:ascii="Times New Roman" w:hAnsi="Times New Roman"/>
          <w:sz w:val="24"/>
        </w:rPr>
      </w:pPr>
    </w:p>
    <w:p w14:paraId="1F9D5B34" w14:textId="638FEC92" w:rsidR="0041628A" w:rsidRDefault="0041628A" w:rsidP="0041628A">
      <w:pPr>
        <w:widowControl/>
        <w:autoSpaceDE/>
        <w:autoSpaceDN/>
        <w:adjustRightInd/>
        <w:rPr>
          <w:rFonts w:ascii="Times New Roman" w:hAnsi="Times New Roman"/>
          <w:sz w:val="24"/>
        </w:rPr>
      </w:pPr>
      <w:r>
        <w:rPr>
          <w:rFonts w:ascii="Times New Roman" w:hAnsi="Times New Roman"/>
          <w:sz w:val="24"/>
        </w:rPr>
        <w:lastRenderedPageBreak/>
        <w:t>After the execution phase is completed the process moves to the reporting phase. In this phase the assessment phase will continue the process by preparing a finding report which covers the processes that are found during the prior phases. The report includes the strengths, weakness issues and recommendations which include both the agile and process driven practices. Along with the finding report the recommendations are presented on an improvement backlog which is prioritized and dynamic.</w:t>
      </w:r>
    </w:p>
    <w:p w14:paraId="63131F05" w14:textId="77777777" w:rsidR="0041628A" w:rsidRDefault="0041628A" w:rsidP="00DA3B09">
      <w:pPr>
        <w:widowControl/>
        <w:autoSpaceDE/>
        <w:autoSpaceDN/>
        <w:adjustRightInd/>
        <w:rPr>
          <w:rFonts w:ascii="Times New Roman" w:hAnsi="Times New Roman"/>
          <w:sz w:val="24"/>
        </w:rPr>
      </w:pPr>
    </w:p>
    <w:p w14:paraId="69847A9E" w14:textId="2D5CF51B" w:rsidR="00D2173A" w:rsidRDefault="00D2173A" w:rsidP="00D2173A">
      <w:pPr>
        <w:widowControl/>
        <w:autoSpaceDE/>
        <w:autoSpaceDN/>
        <w:adjustRightInd/>
        <w:rPr>
          <w:rFonts w:ascii="Times New Roman" w:hAnsi="Times New Roman"/>
          <w:sz w:val="24"/>
        </w:rPr>
      </w:pPr>
      <w:r>
        <w:rPr>
          <w:noProof/>
        </w:rPr>
        <w:drawing>
          <wp:inline distT="0" distB="0" distL="0" distR="0" wp14:anchorId="6233D08B" wp14:editId="5370F802">
            <wp:extent cx="6334125" cy="4306661"/>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406756" cy="4356044"/>
                    </a:xfrm>
                    <a:prstGeom prst="rect">
                      <a:avLst/>
                    </a:prstGeom>
                  </pic:spPr>
                </pic:pic>
              </a:graphicData>
            </a:graphic>
          </wp:inline>
        </w:drawing>
      </w:r>
    </w:p>
    <w:p w14:paraId="17C72E02" w14:textId="39D06A19" w:rsidR="001A2693" w:rsidRDefault="001A2693" w:rsidP="001A2693">
      <w:pPr>
        <w:widowControl/>
        <w:autoSpaceDE/>
        <w:autoSpaceDN/>
        <w:adjustRightInd/>
        <w:rPr>
          <w:rFonts w:ascii="Times New Roman" w:hAnsi="Times New Roman"/>
          <w:sz w:val="24"/>
        </w:rPr>
      </w:pPr>
      <w:r w:rsidRPr="001A2693">
        <w:rPr>
          <w:rFonts w:ascii="Times New Roman" w:hAnsi="Times New Roman"/>
          <w:b/>
          <w:bCs/>
          <w:sz w:val="24"/>
        </w:rPr>
        <w:t>Table 1</w:t>
      </w:r>
      <w:r>
        <w:rPr>
          <w:rFonts w:ascii="Times New Roman" w:hAnsi="Times New Roman"/>
          <w:sz w:val="24"/>
        </w:rPr>
        <w:t xml:space="preserve"> shows the mapping between the primary practices that of XP and </w:t>
      </w:r>
      <w:proofErr w:type="spellStart"/>
      <w:r w:rsidRPr="00D2173A">
        <w:rPr>
          <w:rFonts w:ascii="Times New Roman" w:hAnsi="Times New Roman"/>
          <w:sz w:val="24"/>
        </w:rPr>
        <w:t>MDevSpice</w:t>
      </w:r>
      <w:proofErr w:type="spellEnd"/>
      <w:r>
        <w:rPr>
          <w:rFonts w:ascii="Times New Roman" w:hAnsi="Times New Roman"/>
          <w:sz w:val="24"/>
        </w:rPr>
        <w:t xml:space="preserve"> base practices.</w:t>
      </w:r>
    </w:p>
    <w:p w14:paraId="0B830306" w14:textId="3C17AAA9" w:rsidR="004B13DB" w:rsidRDefault="004B13DB" w:rsidP="001A2693">
      <w:pPr>
        <w:widowControl/>
        <w:autoSpaceDE/>
        <w:autoSpaceDN/>
        <w:adjustRightInd/>
        <w:rPr>
          <w:rFonts w:ascii="Times New Roman" w:hAnsi="Times New Roman"/>
          <w:sz w:val="24"/>
        </w:rPr>
      </w:pPr>
    </w:p>
    <w:p w14:paraId="70B554FD" w14:textId="77777777" w:rsidR="004F7358" w:rsidRDefault="004F7358" w:rsidP="00DA7BE2">
      <w:pPr>
        <w:widowControl/>
        <w:autoSpaceDE/>
        <w:autoSpaceDN/>
        <w:adjustRightInd/>
        <w:rPr>
          <w:rFonts w:ascii="Times New Roman" w:hAnsi="Times New Roman"/>
          <w:sz w:val="24"/>
        </w:rPr>
      </w:pPr>
    </w:p>
    <w:p w14:paraId="02CB1AB0" w14:textId="1EC83513" w:rsidR="004F7358" w:rsidRDefault="004F7358" w:rsidP="00DA7BE2">
      <w:pPr>
        <w:widowControl/>
        <w:autoSpaceDE/>
        <w:autoSpaceDN/>
        <w:adjustRightInd/>
        <w:rPr>
          <w:rFonts w:ascii="Times New Roman" w:hAnsi="Times New Roman"/>
          <w:sz w:val="24"/>
        </w:rPr>
      </w:pPr>
      <w:r>
        <w:rPr>
          <w:rFonts w:ascii="Times New Roman" w:hAnsi="Times New Roman"/>
          <w:sz w:val="24"/>
        </w:rPr>
        <w:t xml:space="preserve">With the presentation Improvement Backlog report the execution of the prioritization phase is next. During this phase the first process that is initiated is a review of the VSM study that has been performed. During this review processes are put into place to avoid bottlenecks, redundancies, and gaps in the delivery system. As mentioned earlier the VSM </w:t>
      </w:r>
      <w:r w:rsidR="008721C4">
        <w:rPr>
          <w:rFonts w:ascii="Times New Roman" w:hAnsi="Times New Roman"/>
          <w:sz w:val="24"/>
        </w:rPr>
        <w:t>is a flow of work from a customer request to fulfillment of the request. The lean process uses three metrics for the study which is listed in Table 2.</w:t>
      </w:r>
    </w:p>
    <w:p w14:paraId="7CD1AE81" w14:textId="77777777" w:rsidR="0041628A" w:rsidRDefault="0041628A" w:rsidP="00DA7BE2">
      <w:pPr>
        <w:widowControl/>
        <w:autoSpaceDE/>
        <w:autoSpaceDN/>
        <w:adjustRightInd/>
        <w:rPr>
          <w:rFonts w:ascii="Times New Roman" w:hAnsi="Times New Roman"/>
          <w:sz w:val="24"/>
        </w:rPr>
      </w:pPr>
    </w:p>
    <w:p w14:paraId="7B69EDA1" w14:textId="5754E2BE" w:rsidR="008721C4" w:rsidRDefault="008721C4" w:rsidP="00DA7BE2">
      <w:pPr>
        <w:widowControl/>
        <w:autoSpaceDE/>
        <w:autoSpaceDN/>
        <w:adjustRightInd/>
        <w:rPr>
          <w:rFonts w:ascii="Times New Roman" w:hAnsi="Times New Roman"/>
          <w:sz w:val="24"/>
        </w:rPr>
      </w:pPr>
      <w:r>
        <w:rPr>
          <w:noProof/>
        </w:rPr>
        <w:lastRenderedPageBreak/>
        <w:drawing>
          <wp:inline distT="0" distB="0" distL="0" distR="0" wp14:anchorId="6E8B8A15" wp14:editId="689052FB">
            <wp:extent cx="6301740" cy="1020667"/>
            <wp:effectExtent l="0" t="0" r="3810" b="825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478396" cy="1049279"/>
                    </a:xfrm>
                    <a:prstGeom prst="rect">
                      <a:avLst/>
                    </a:prstGeom>
                  </pic:spPr>
                </pic:pic>
              </a:graphicData>
            </a:graphic>
          </wp:inline>
        </w:drawing>
      </w:r>
    </w:p>
    <w:p w14:paraId="3630404F" w14:textId="709C28EE" w:rsidR="00DA7BE2" w:rsidRDefault="008721C4">
      <w:pPr>
        <w:widowControl/>
        <w:autoSpaceDE/>
        <w:autoSpaceDN/>
        <w:adjustRightInd/>
        <w:rPr>
          <w:rFonts w:ascii="Times New Roman" w:hAnsi="Times New Roman"/>
          <w:sz w:val="24"/>
        </w:rPr>
      </w:pPr>
      <w:r>
        <w:rPr>
          <w:rFonts w:ascii="Times New Roman" w:hAnsi="Times New Roman"/>
          <w:sz w:val="24"/>
        </w:rPr>
        <w:t xml:space="preserve">We have just been presented with the </w:t>
      </w:r>
      <w:proofErr w:type="spellStart"/>
      <w:r>
        <w:rPr>
          <w:rFonts w:ascii="Times New Roman" w:hAnsi="Times New Roman"/>
          <w:sz w:val="24"/>
        </w:rPr>
        <w:t>MDevSpice</w:t>
      </w:r>
      <w:proofErr w:type="spellEnd"/>
      <w:r>
        <w:rPr>
          <w:rFonts w:ascii="Times New Roman" w:hAnsi="Times New Roman"/>
          <w:sz w:val="24"/>
        </w:rPr>
        <w:t xml:space="preserve"> process that aids Software developers in the process of ensuring that the software that is being produced include the regulation and other pertinent information must be documented and proved that a due diligence to ensure that the product presented is being delivered in a safe, efficient and the most production means. The artifacts and documentation will be reviewed if the product is sold by the FDA</w:t>
      </w:r>
      <w:r w:rsidR="00DA19AE">
        <w:rPr>
          <w:rFonts w:ascii="Times New Roman" w:hAnsi="Times New Roman"/>
          <w:sz w:val="24"/>
        </w:rPr>
        <w:t xml:space="preserve"> and other regulatory enforcements</w:t>
      </w:r>
      <w:r>
        <w:rPr>
          <w:rFonts w:ascii="Times New Roman" w:hAnsi="Times New Roman"/>
          <w:sz w:val="24"/>
        </w:rPr>
        <w:t>.</w:t>
      </w:r>
    </w:p>
    <w:p w14:paraId="6F5F3372" w14:textId="324590C7" w:rsidR="008721C4" w:rsidRDefault="008721C4">
      <w:pPr>
        <w:widowControl/>
        <w:autoSpaceDE/>
        <w:autoSpaceDN/>
        <w:adjustRightInd/>
        <w:rPr>
          <w:rFonts w:ascii="Times New Roman" w:hAnsi="Times New Roman"/>
          <w:sz w:val="24"/>
        </w:rPr>
      </w:pPr>
    </w:p>
    <w:p w14:paraId="31CFFF94" w14:textId="71CBB65F" w:rsidR="008721C4" w:rsidRDefault="008721C4">
      <w:pPr>
        <w:widowControl/>
        <w:autoSpaceDE/>
        <w:autoSpaceDN/>
        <w:adjustRightInd/>
        <w:rPr>
          <w:rFonts w:ascii="Times New Roman" w:hAnsi="Times New Roman"/>
          <w:sz w:val="24"/>
        </w:rPr>
      </w:pPr>
      <w:r>
        <w:rPr>
          <w:rFonts w:ascii="Times New Roman" w:hAnsi="Times New Roman"/>
          <w:sz w:val="24"/>
        </w:rPr>
        <w:t>The process that we have just been presented with is not yet complete there are still steps involved before the product can be put into production. As mentio</w:t>
      </w:r>
      <w:r w:rsidR="00D91730">
        <w:rPr>
          <w:rFonts w:ascii="Times New Roman" w:hAnsi="Times New Roman"/>
          <w:sz w:val="24"/>
        </w:rPr>
        <w:t>ned earlier the KATA process is the review and repetition of the processes that have been presented. The Kata process will keep the process in reassessment until all bottlenecks, redundancies and gaps are resolved.</w:t>
      </w:r>
    </w:p>
    <w:p w14:paraId="56C0098B" w14:textId="2F20406A" w:rsidR="00DA7BE2" w:rsidRDefault="00DA7BE2">
      <w:pPr>
        <w:widowControl/>
        <w:autoSpaceDE/>
        <w:autoSpaceDN/>
        <w:adjustRightInd/>
        <w:rPr>
          <w:rFonts w:ascii="Times New Roman" w:hAnsi="Times New Roman"/>
          <w:sz w:val="24"/>
        </w:rPr>
      </w:pPr>
    </w:p>
    <w:p w14:paraId="0353FD8D" w14:textId="227D1708" w:rsidR="00D91730" w:rsidRDefault="008C01C1">
      <w:pPr>
        <w:widowControl/>
        <w:autoSpaceDE/>
        <w:autoSpaceDN/>
        <w:adjustRightInd/>
        <w:rPr>
          <w:rFonts w:ascii="Times New Roman" w:hAnsi="Times New Roman"/>
          <w:sz w:val="24"/>
        </w:rPr>
      </w:pPr>
      <w:r>
        <w:rPr>
          <w:rFonts w:ascii="Times New Roman" w:hAnsi="Times New Roman"/>
          <w:sz w:val="24"/>
        </w:rPr>
        <w:t>Part of what I am trying to deliver in this document is how important the processes are that are used in the delivery of medical devices. The software development process that is involved can be very resource intensive. There are many processes on the market that can help the programmer in developing the final product. Why is this so important?</w:t>
      </w:r>
    </w:p>
    <w:p w14:paraId="1CF99827" w14:textId="77777777" w:rsidR="008C01C1" w:rsidRDefault="008C01C1">
      <w:pPr>
        <w:widowControl/>
        <w:autoSpaceDE/>
        <w:autoSpaceDN/>
        <w:adjustRightInd/>
        <w:rPr>
          <w:rFonts w:ascii="Times New Roman" w:hAnsi="Times New Roman"/>
          <w:sz w:val="24"/>
        </w:rPr>
      </w:pPr>
    </w:p>
    <w:p w14:paraId="3BBADBDD" w14:textId="1A3A31E4" w:rsidR="000E4F69" w:rsidRDefault="003441B7">
      <w:pPr>
        <w:widowControl/>
        <w:autoSpaceDE/>
        <w:autoSpaceDN/>
        <w:adjustRightInd/>
        <w:rPr>
          <w:rFonts w:ascii="Times New Roman" w:hAnsi="Times New Roman"/>
          <w:sz w:val="24"/>
        </w:rPr>
      </w:pPr>
      <w:r>
        <w:rPr>
          <w:rFonts w:ascii="Times New Roman" w:hAnsi="Times New Roman"/>
          <w:sz w:val="24"/>
        </w:rPr>
        <w:t xml:space="preserve">With the advent of </w:t>
      </w:r>
      <w:proofErr w:type="spellStart"/>
      <w:r>
        <w:rPr>
          <w:rFonts w:ascii="Times New Roman" w:hAnsi="Times New Roman"/>
          <w:sz w:val="24"/>
        </w:rPr>
        <w:t>IoT</w:t>
      </w:r>
      <w:proofErr w:type="spellEnd"/>
      <w:r>
        <w:rPr>
          <w:rFonts w:ascii="Times New Roman" w:hAnsi="Times New Roman"/>
          <w:sz w:val="24"/>
        </w:rPr>
        <w:t xml:space="preserve"> and pushing the information received from the medical devices through 5G will help reduce the human resources needed to ensure that the data is being delivered in a fast and real time manner. </w:t>
      </w:r>
      <w:r w:rsidR="000E4F69">
        <w:rPr>
          <w:rFonts w:ascii="Times New Roman" w:hAnsi="Times New Roman"/>
          <w:sz w:val="24"/>
        </w:rPr>
        <w:t>With the advent of 5G</w:t>
      </w:r>
      <w:r w:rsidR="002162EC">
        <w:rPr>
          <w:rFonts w:ascii="Times New Roman" w:hAnsi="Times New Roman"/>
          <w:sz w:val="24"/>
        </w:rPr>
        <w:t>,</w:t>
      </w:r>
      <w:r w:rsidR="000E4F69">
        <w:rPr>
          <w:rFonts w:ascii="Times New Roman" w:hAnsi="Times New Roman"/>
          <w:sz w:val="24"/>
        </w:rPr>
        <w:t xml:space="preserve"> medical services will be able to be delivered to people in every continent. </w:t>
      </w:r>
      <w:r w:rsidR="000E4F69" w:rsidRPr="000E4F69">
        <w:rPr>
          <w:rFonts w:ascii="Times New Roman" w:hAnsi="Times New Roman"/>
          <w:sz w:val="24"/>
        </w:rPr>
        <w:t xml:space="preserve">Both the </w:t>
      </w:r>
      <w:r w:rsidR="000E4F69">
        <w:rPr>
          <w:rFonts w:ascii="Times New Roman" w:hAnsi="Times New Roman"/>
          <w:sz w:val="24"/>
        </w:rPr>
        <w:t>U</w:t>
      </w:r>
      <w:r w:rsidR="000E4F69" w:rsidRPr="000E4F69">
        <w:rPr>
          <w:rFonts w:ascii="Times New Roman" w:hAnsi="Times New Roman"/>
          <w:sz w:val="24"/>
        </w:rPr>
        <w:t>n</w:t>
      </w:r>
      <w:r w:rsidR="000E4F69">
        <w:rPr>
          <w:rFonts w:ascii="Times New Roman" w:hAnsi="Times New Roman"/>
          <w:sz w:val="24"/>
        </w:rPr>
        <w:t>ited</w:t>
      </w:r>
      <w:r w:rsidR="000E4F69" w:rsidRPr="000E4F69">
        <w:rPr>
          <w:rFonts w:ascii="Times New Roman" w:hAnsi="Times New Roman"/>
          <w:sz w:val="24"/>
        </w:rPr>
        <w:t xml:space="preserve"> Nations and the World Health </w:t>
      </w:r>
      <w:r w:rsidR="000E4F69">
        <w:rPr>
          <w:rFonts w:ascii="Times New Roman" w:hAnsi="Times New Roman"/>
          <w:sz w:val="24"/>
        </w:rPr>
        <w:t>O</w:t>
      </w:r>
      <w:r w:rsidR="000E4F69" w:rsidRPr="000E4F69">
        <w:rPr>
          <w:rFonts w:ascii="Times New Roman" w:hAnsi="Times New Roman"/>
          <w:sz w:val="24"/>
        </w:rPr>
        <w:t>rganization have</w:t>
      </w:r>
      <w:r w:rsidR="000E4F69">
        <w:rPr>
          <w:rFonts w:ascii="Times New Roman" w:hAnsi="Times New Roman"/>
          <w:sz w:val="24"/>
          <w:u w:val="single"/>
        </w:rPr>
        <w:t xml:space="preserve"> </w:t>
      </w:r>
      <w:r w:rsidR="000E4F69" w:rsidRPr="000E4F69">
        <w:rPr>
          <w:rFonts w:ascii="Times New Roman" w:hAnsi="Times New Roman"/>
          <w:sz w:val="24"/>
        </w:rPr>
        <w:t>identified the need</w:t>
      </w:r>
      <w:r w:rsidR="000E4F69">
        <w:rPr>
          <w:rFonts w:ascii="Times New Roman" w:hAnsi="Times New Roman"/>
          <w:sz w:val="24"/>
        </w:rPr>
        <w:t xml:space="preserve"> and potential for technology to support the delivery of health care services to under deserved populations. Technology can help overcome limitation due to financial and personal resources, it can help reach patients living long distances from health care facilities and help communities dealing with overaged populations</w:t>
      </w:r>
      <w:sdt>
        <w:sdtPr>
          <w:rPr>
            <w:rFonts w:ascii="Times New Roman" w:hAnsi="Times New Roman"/>
            <w:sz w:val="24"/>
          </w:rPr>
          <w:id w:val="1973560854"/>
          <w:citation/>
        </w:sdtPr>
        <w:sdtEndPr/>
        <w:sdtContent>
          <w:r w:rsidR="004D4DB9">
            <w:rPr>
              <w:rFonts w:ascii="Times New Roman" w:hAnsi="Times New Roman"/>
              <w:sz w:val="24"/>
            </w:rPr>
            <w:fldChar w:fldCharType="begin"/>
          </w:r>
          <w:r w:rsidR="004D4DB9">
            <w:rPr>
              <w:rFonts w:ascii="Times New Roman" w:hAnsi="Times New Roman"/>
              <w:sz w:val="24"/>
            </w:rPr>
            <w:instrText xml:space="preserve"> CITATION Nat10 \l 1033 </w:instrText>
          </w:r>
          <w:r w:rsidR="004D4DB9">
            <w:rPr>
              <w:rFonts w:ascii="Times New Roman" w:hAnsi="Times New Roman"/>
              <w:sz w:val="24"/>
            </w:rPr>
            <w:fldChar w:fldCharType="separate"/>
          </w:r>
          <w:r w:rsidR="0022590E">
            <w:rPr>
              <w:rFonts w:ascii="Times New Roman" w:hAnsi="Times New Roman"/>
              <w:noProof/>
              <w:sz w:val="24"/>
            </w:rPr>
            <w:t xml:space="preserve"> </w:t>
          </w:r>
          <w:r w:rsidR="0022590E" w:rsidRPr="0022590E">
            <w:rPr>
              <w:rFonts w:ascii="Times New Roman" w:hAnsi="Times New Roman"/>
              <w:noProof/>
              <w:sz w:val="24"/>
            </w:rPr>
            <w:t>(Nations, 2010)</w:t>
          </w:r>
          <w:r w:rsidR="004D4DB9">
            <w:rPr>
              <w:rFonts w:ascii="Times New Roman" w:hAnsi="Times New Roman"/>
              <w:sz w:val="24"/>
            </w:rPr>
            <w:fldChar w:fldCharType="end"/>
          </w:r>
        </w:sdtContent>
      </w:sdt>
      <w:r w:rsidR="000E4F69">
        <w:rPr>
          <w:rFonts w:ascii="Times New Roman" w:hAnsi="Times New Roman"/>
          <w:sz w:val="24"/>
        </w:rPr>
        <w:t>.</w:t>
      </w:r>
    </w:p>
    <w:p w14:paraId="0A057ECE" w14:textId="77777777" w:rsidR="000E4F69" w:rsidRDefault="000E4F69">
      <w:pPr>
        <w:widowControl/>
        <w:autoSpaceDE/>
        <w:autoSpaceDN/>
        <w:adjustRightInd/>
        <w:rPr>
          <w:rFonts w:ascii="Times New Roman" w:hAnsi="Times New Roman"/>
          <w:sz w:val="24"/>
        </w:rPr>
      </w:pPr>
    </w:p>
    <w:p w14:paraId="2962910A" w14:textId="0C9A010A" w:rsidR="00EA1FE5" w:rsidRDefault="000E4F69">
      <w:pPr>
        <w:widowControl/>
        <w:autoSpaceDE/>
        <w:autoSpaceDN/>
        <w:adjustRightInd/>
        <w:rPr>
          <w:rFonts w:ascii="Times New Roman" w:hAnsi="Times New Roman"/>
          <w:sz w:val="24"/>
        </w:rPr>
      </w:pPr>
      <w:r>
        <w:rPr>
          <w:rFonts w:ascii="Times New Roman" w:hAnsi="Times New Roman"/>
          <w:sz w:val="24"/>
        </w:rPr>
        <w:t xml:space="preserve">Technologies such as Video telecommunications devices will help deliver the medical evaluations that have been created by </w:t>
      </w:r>
      <w:r w:rsidR="004D4DB9">
        <w:rPr>
          <w:rFonts w:ascii="Times New Roman" w:hAnsi="Times New Roman"/>
          <w:sz w:val="24"/>
        </w:rPr>
        <w:t>utilizing</w:t>
      </w:r>
      <w:r>
        <w:rPr>
          <w:rFonts w:ascii="Times New Roman" w:hAnsi="Times New Roman"/>
          <w:sz w:val="24"/>
        </w:rPr>
        <w:t xml:space="preserve"> medical devices that are </w:t>
      </w:r>
      <w:r w:rsidR="004D4DB9">
        <w:rPr>
          <w:rFonts w:ascii="Times New Roman" w:hAnsi="Times New Roman"/>
          <w:sz w:val="24"/>
        </w:rPr>
        <w:t xml:space="preserve">living and residing on the 5G infrastructure. In order to deliver medical services anywhere and everywhere a smart health care ecosystem has been developed that includes the human participant, the autonomous and subordinate devices, the application, interfaces and the data. This system </w:t>
      </w:r>
      <w:r w:rsidR="00B13CA4">
        <w:rPr>
          <w:rFonts w:ascii="Times New Roman" w:hAnsi="Times New Roman"/>
          <w:sz w:val="24"/>
        </w:rPr>
        <w:t xml:space="preserve">often </w:t>
      </w:r>
      <w:r w:rsidR="002162EC">
        <w:rPr>
          <w:rFonts w:ascii="Times New Roman" w:hAnsi="Times New Roman"/>
          <w:sz w:val="24"/>
        </w:rPr>
        <w:t>referred</w:t>
      </w:r>
      <w:r w:rsidR="00B13CA4">
        <w:rPr>
          <w:rFonts w:ascii="Times New Roman" w:hAnsi="Times New Roman"/>
          <w:sz w:val="24"/>
        </w:rPr>
        <w:t xml:space="preserve"> to as M-health, </w:t>
      </w:r>
      <w:r w:rsidR="002162EC">
        <w:rPr>
          <w:rFonts w:ascii="Times New Roman" w:hAnsi="Times New Roman"/>
          <w:sz w:val="24"/>
        </w:rPr>
        <w:t>can</w:t>
      </w:r>
      <w:r w:rsidR="00B13CA4">
        <w:rPr>
          <w:rFonts w:ascii="Times New Roman" w:hAnsi="Times New Roman"/>
          <w:sz w:val="24"/>
        </w:rPr>
        <w:t xml:space="preserve"> have online consultations with a physician (telehealth). The </w:t>
      </w:r>
      <w:proofErr w:type="spellStart"/>
      <w:r w:rsidR="00B13CA4">
        <w:rPr>
          <w:rFonts w:ascii="Times New Roman" w:hAnsi="Times New Roman"/>
          <w:sz w:val="24"/>
        </w:rPr>
        <w:t>IoT</w:t>
      </w:r>
      <w:proofErr w:type="spellEnd"/>
      <w:r w:rsidR="00B13CA4">
        <w:rPr>
          <w:rFonts w:ascii="Times New Roman" w:hAnsi="Times New Roman"/>
          <w:sz w:val="24"/>
        </w:rPr>
        <w:t xml:space="preserve"> connected devices can also share, store, and access data with other components on the ecosystem. Some nonhuman system now </w:t>
      </w:r>
      <w:r w:rsidR="002162EC">
        <w:rPr>
          <w:rFonts w:ascii="Times New Roman" w:hAnsi="Times New Roman"/>
          <w:sz w:val="24"/>
        </w:rPr>
        <w:t>can</w:t>
      </w:r>
      <w:r w:rsidR="00B13CA4">
        <w:rPr>
          <w:rFonts w:ascii="Times New Roman" w:hAnsi="Times New Roman"/>
          <w:sz w:val="24"/>
        </w:rPr>
        <w:t xml:space="preserve"> make decisions that can alter the physical and me</w:t>
      </w:r>
      <w:r w:rsidR="002162EC">
        <w:rPr>
          <w:rFonts w:ascii="Times New Roman" w:hAnsi="Times New Roman"/>
          <w:sz w:val="24"/>
        </w:rPr>
        <w:t>n</w:t>
      </w:r>
      <w:r w:rsidR="00B13CA4">
        <w:rPr>
          <w:rFonts w:ascii="Times New Roman" w:hAnsi="Times New Roman"/>
          <w:sz w:val="24"/>
        </w:rPr>
        <w:t>tal health of a patients, for this reason the ecosystem</w:t>
      </w:r>
      <w:r w:rsidR="002162EC">
        <w:rPr>
          <w:rFonts w:ascii="Times New Roman" w:hAnsi="Times New Roman"/>
          <w:sz w:val="24"/>
        </w:rPr>
        <w:t xml:space="preserve"> </w:t>
      </w:r>
      <w:r w:rsidR="00B13CA4">
        <w:rPr>
          <w:rFonts w:ascii="Times New Roman" w:hAnsi="Times New Roman"/>
          <w:sz w:val="24"/>
        </w:rPr>
        <w:t xml:space="preserve">displayed in figure 3 </w:t>
      </w:r>
      <w:r w:rsidR="00122140">
        <w:rPr>
          <w:rFonts w:ascii="Times New Roman" w:hAnsi="Times New Roman"/>
          <w:sz w:val="24"/>
        </w:rPr>
        <w:t>is</w:t>
      </w:r>
      <w:r w:rsidR="00B13CA4">
        <w:rPr>
          <w:rFonts w:ascii="Times New Roman" w:hAnsi="Times New Roman"/>
          <w:sz w:val="24"/>
        </w:rPr>
        <w:t xml:space="preserve"> “Smart”.</w:t>
      </w:r>
    </w:p>
    <w:p w14:paraId="7FF6E46A" w14:textId="77777777" w:rsidR="00EA1FE5" w:rsidRDefault="00EA1FE5">
      <w:pPr>
        <w:widowControl/>
        <w:autoSpaceDE/>
        <w:autoSpaceDN/>
        <w:adjustRightInd/>
        <w:rPr>
          <w:rFonts w:ascii="Times New Roman" w:hAnsi="Times New Roman"/>
          <w:sz w:val="24"/>
        </w:rPr>
      </w:pPr>
    </w:p>
    <w:p w14:paraId="45245124" w14:textId="77777777" w:rsidR="00EA1FE5" w:rsidRDefault="00EA1FE5">
      <w:pPr>
        <w:widowControl/>
        <w:autoSpaceDE/>
        <w:autoSpaceDN/>
        <w:adjustRightInd/>
        <w:rPr>
          <w:rFonts w:ascii="Times New Roman" w:hAnsi="Times New Roman"/>
          <w:sz w:val="24"/>
        </w:rPr>
      </w:pPr>
      <w:r w:rsidRPr="00EA1FE5">
        <w:rPr>
          <w:rFonts w:ascii="Times New Roman" w:hAnsi="Times New Roman"/>
          <w:noProof/>
          <w:sz w:val="24"/>
        </w:rPr>
        <w:lastRenderedPageBreak/>
        <w:drawing>
          <wp:inline distT="0" distB="0" distL="0" distR="0" wp14:anchorId="0A64F83A" wp14:editId="67F34AD7">
            <wp:extent cx="3800475" cy="3975475"/>
            <wp:effectExtent l="0" t="0" r="0" b="635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818557" cy="3994390"/>
                    </a:xfrm>
                    <a:prstGeom prst="rect">
                      <a:avLst/>
                    </a:prstGeom>
                    <a:noFill/>
                    <a:ln>
                      <a:noFill/>
                    </a:ln>
                  </pic:spPr>
                </pic:pic>
              </a:graphicData>
            </a:graphic>
          </wp:inline>
        </w:drawing>
      </w:r>
      <w:r w:rsidR="00B13CA4">
        <w:rPr>
          <w:rFonts w:ascii="Times New Roman" w:hAnsi="Times New Roman"/>
          <w:sz w:val="24"/>
        </w:rPr>
        <w:t xml:space="preserve"> </w:t>
      </w:r>
    </w:p>
    <w:p w14:paraId="01376338" w14:textId="77777777" w:rsidR="00EA1FE5" w:rsidRDefault="00EA1FE5">
      <w:pPr>
        <w:widowControl/>
        <w:autoSpaceDE/>
        <w:autoSpaceDN/>
        <w:adjustRightInd/>
        <w:rPr>
          <w:rFonts w:ascii="Times New Roman" w:hAnsi="Times New Roman"/>
          <w:sz w:val="24"/>
        </w:rPr>
      </w:pPr>
      <w:r w:rsidRPr="00EA1FE5">
        <w:rPr>
          <w:rFonts w:ascii="Times New Roman" w:hAnsi="Times New Roman"/>
          <w:b/>
          <w:bCs/>
          <w:sz w:val="24"/>
        </w:rPr>
        <w:t>Figure 3</w:t>
      </w:r>
      <w:r>
        <w:rPr>
          <w:rFonts w:ascii="Times New Roman" w:hAnsi="Times New Roman"/>
          <w:sz w:val="24"/>
        </w:rPr>
        <w:t>.</w:t>
      </w:r>
      <w:r w:rsidRPr="00EA1FE5">
        <w:rPr>
          <w:rFonts w:ascii="Times New Roman" w:hAnsi="Times New Roman"/>
          <w:sz w:val="24"/>
        </w:rPr>
        <w:t xml:space="preserve"> </w:t>
      </w:r>
      <w:r>
        <w:rPr>
          <w:rFonts w:ascii="Times New Roman" w:hAnsi="Times New Roman"/>
          <w:sz w:val="24"/>
        </w:rPr>
        <w:t xml:space="preserve"> </w:t>
      </w:r>
      <w:r w:rsidRPr="00EA1FE5">
        <w:rPr>
          <w:rFonts w:ascii="Times New Roman" w:hAnsi="Times New Roman"/>
          <w:sz w:val="24"/>
        </w:rPr>
        <w:t>Smart health care ecosystem</w:t>
      </w:r>
    </w:p>
    <w:p w14:paraId="493DBB2D" w14:textId="77777777" w:rsidR="00EA1FE5" w:rsidRDefault="00EA1FE5">
      <w:pPr>
        <w:widowControl/>
        <w:autoSpaceDE/>
        <w:autoSpaceDN/>
        <w:adjustRightInd/>
        <w:rPr>
          <w:rFonts w:ascii="Times New Roman" w:hAnsi="Times New Roman"/>
          <w:sz w:val="24"/>
        </w:rPr>
      </w:pPr>
    </w:p>
    <w:p w14:paraId="6ECED5AC" w14:textId="62F35F59" w:rsidR="0041165E" w:rsidRPr="0041165E" w:rsidRDefault="00EA1FE5" w:rsidP="0041165E">
      <w:pPr>
        <w:widowControl/>
        <w:autoSpaceDE/>
        <w:autoSpaceDN/>
        <w:adjustRightInd/>
        <w:rPr>
          <w:rFonts w:ascii="Times New Roman" w:hAnsi="Times New Roman"/>
          <w:sz w:val="24"/>
        </w:rPr>
      </w:pPr>
      <w:r>
        <w:rPr>
          <w:rFonts w:ascii="Times New Roman" w:hAnsi="Times New Roman"/>
          <w:sz w:val="24"/>
        </w:rPr>
        <w:t xml:space="preserve">The patient is the center of ecosystem shown above. While the communication is represented as the patient being the center of the focus for the ecosystem there are many subsystems that also </w:t>
      </w:r>
      <w:r w:rsidR="002162EC">
        <w:rPr>
          <w:rFonts w:ascii="Times New Roman" w:hAnsi="Times New Roman"/>
          <w:sz w:val="24"/>
        </w:rPr>
        <w:t>are</w:t>
      </w:r>
      <w:r>
        <w:rPr>
          <w:rFonts w:ascii="Times New Roman" w:hAnsi="Times New Roman"/>
          <w:sz w:val="24"/>
        </w:rPr>
        <w:t xml:space="preserve"> as important </w:t>
      </w:r>
      <w:r w:rsidR="001E28B6">
        <w:rPr>
          <w:rFonts w:ascii="Times New Roman" w:hAnsi="Times New Roman"/>
          <w:sz w:val="24"/>
        </w:rPr>
        <w:t>a</w:t>
      </w:r>
      <w:r>
        <w:rPr>
          <w:rFonts w:ascii="Times New Roman" w:hAnsi="Times New Roman"/>
          <w:sz w:val="24"/>
        </w:rPr>
        <w:t xml:space="preserve">s the patient. Without the assurance of integrity of the health data the system cannot be verified as accurate. The social support, the healthcare providers, the </w:t>
      </w:r>
      <w:proofErr w:type="spellStart"/>
      <w:r>
        <w:rPr>
          <w:rFonts w:ascii="Times New Roman" w:hAnsi="Times New Roman"/>
          <w:sz w:val="24"/>
        </w:rPr>
        <w:t>IoT</w:t>
      </w:r>
      <w:proofErr w:type="spellEnd"/>
      <w:r>
        <w:rPr>
          <w:rFonts w:ascii="Times New Roman" w:hAnsi="Times New Roman"/>
          <w:sz w:val="24"/>
        </w:rPr>
        <w:t xml:space="preserve"> devices such as smart bands, smart watches, patches, scales, sensors and the smart phone all play an important part of the ecosystem. The health care application that is used must also be reliable. In </w:t>
      </w:r>
      <w:proofErr w:type="spellStart"/>
      <w:r>
        <w:rPr>
          <w:rFonts w:ascii="Times New Roman" w:hAnsi="Times New Roman"/>
          <w:sz w:val="24"/>
        </w:rPr>
        <w:t>todays</w:t>
      </w:r>
      <w:proofErr w:type="spellEnd"/>
      <w:r>
        <w:rPr>
          <w:rFonts w:ascii="Times New Roman" w:hAnsi="Times New Roman"/>
          <w:sz w:val="24"/>
        </w:rPr>
        <w:t xml:space="preserve"> wo</w:t>
      </w:r>
      <w:r w:rsidR="002162EC">
        <w:rPr>
          <w:rFonts w:ascii="Times New Roman" w:hAnsi="Times New Roman"/>
          <w:sz w:val="24"/>
        </w:rPr>
        <w:t>rl</w:t>
      </w:r>
      <w:r>
        <w:rPr>
          <w:rFonts w:ascii="Times New Roman" w:hAnsi="Times New Roman"/>
          <w:sz w:val="24"/>
        </w:rPr>
        <w:t>d we are still hampered by speeds that are of the 3</w:t>
      </w:r>
      <w:r w:rsidRPr="00EA1FE5">
        <w:rPr>
          <w:rFonts w:ascii="Times New Roman" w:hAnsi="Times New Roman"/>
          <w:sz w:val="24"/>
          <w:vertAlign w:val="superscript"/>
        </w:rPr>
        <w:t>rd</w:t>
      </w:r>
      <w:r>
        <w:rPr>
          <w:rFonts w:ascii="Times New Roman" w:hAnsi="Times New Roman"/>
          <w:sz w:val="24"/>
        </w:rPr>
        <w:t xml:space="preserve"> and 4</w:t>
      </w:r>
      <w:r w:rsidRPr="00EA1FE5">
        <w:rPr>
          <w:rFonts w:ascii="Times New Roman" w:hAnsi="Times New Roman"/>
          <w:sz w:val="24"/>
          <w:vertAlign w:val="superscript"/>
        </w:rPr>
        <w:t>th</w:t>
      </w:r>
      <w:r>
        <w:rPr>
          <w:rFonts w:ascii="Times New Roman" w:hAnsi="Times New Roman"/>
          <w:sz w:val="24"/>
        </w:rPr>
        <w:t xml:space="preserve"> generation</w:t>
      </w:r>
      <w:r w:rsidR="0041165E">
        <w:rPr>
          <w:rFonts w:ascii="Times New Roman" w:hAnsi="Times New Roman"/>
          <w:sz w:val="24"/>
        </w:rPr>
        <w:t xml:space="preserve">. </w:t>
      </w:r>
      <w:r w:rsidR="0041165E" w:rsidRPr="0041165E">
        <w:rPr>
          <w:rFonts w:ascii="Times New Roman" w:hAnsi="Times New Roman"/>
          <w:sz w:val="24"/>
        </w:rPr>
        <w:t xml:space="preserve">To enable the sharing of data that underlies the </w:t>
      </w:r>
      <w:proofErr w:type="spellStart"/>
      <w:r w:rsidR="0041165E" w:rsidRPr="0041165E">
        <w:rPr>
          <w:rFonts w:ascii="Times New Roman" w:hAnsi="Times New Roman"/>
          <w:sz w:val="24"/>
        </w:rPr>
        <w:t>IoT</w:t>
      </w:r>
      <w:proofErr w:type="spellEnd"/>
      <w:r w:rsidR="0041165E" w:rsidRPr="0041165E">
        <w:rPr>
          <w:rFonts w:ascii="Times New Roman" w:hAnsi="Times New Roman"/>
          <w:sz w:val="24"/>
        </w:rPr>
        <w:t>, various devices, sensors,</w:t>
      </w:r>
      <w:r w:rsidR="0041165E">
        <w:rPr>
          <w:rFonts w:ascii="Times New Roman" w:hAnsi="Times New Roman"/>
          <w:sz w:val="24"/>
        </w:rPr>
        <w:t xml:space="preserve"> </w:t>
      </w:r>
      <w:r w:rsidR="0041165E" w:rsidRPr="0041165E">
        <w:rPr>
          <w:rFonts w:ascii="Times New Roman" w:hAnsi="Times New Roman"/>
          <w:sz w:val="24"/>
        </w:rPr>
        <w:t>computers, and applications must be connected. In most instances the connection</w:t>
      </w:r>
      <w:r w:rsidR="0041165E">
        <w:rPr>
          <w:rFonts w:ascii="Times New Roman" w:hAnsi="Times New Roman"/>
          <w:sz w:val="24"/>
        </w:rPr>
        <w:t xml:space="preserve"> </w:t>
      </w:r>
      <w:r w:rsidR="0041165E" w:rsidRPr="0041165E">
        <w:rPr>
          <w:rFonts w:ascii="Times New Roman" w:hAnsi="Times New Roman"/>
          <w:sz w:val="24"/>
        </w:rPr>
        <w:t>is wireless, but it is not always via the Internet. Connectivity may also be</w:t>
      </w:r>
      <w:r w:rsidR="0041165E">
        <w:rPr>
          <w:rFonts w:ascii="Times New Roman" w:hAnsi="Times New Roman"/>
          <w:sz w:val="24"/>
        </w:rPr>
        <w:t xml:space="preserve"> </w:t>
      </w:r>
      <w:r w:rsidR="0041165E" w:rsidRPr="0041165E">
        <w:rPr>
          <w:rFonts w:ascii="Times New Roman" w:hAnsi="Times New Roman"/>
          <w:sz w:val="24"/>
        </w:rPr>
        <w:t>provided by cellular networks (2G–5G or LTE), by Wide Area Networks, or</w:t>
      </w:r>
      <w:r w:rsidR="0041165E">
        <w:rPr>
          <w:rFonts w:ascii="Times New Roman" w:hAnsi="Times New Roman"/>
          <w:sz w:val="24"/>
        </w:rPr>
        <w:t xml:space="preserve"> </w:t>
      </w:r>
      <w:r w:rsidR="0041165E" w:rsidRPr="0041165E">
        <w:rPr>
          <w:rFonts w:ascii="Times New Roman" w:hAnsi="Times New Roman"/>
          <w:sz w:val="24"/>
        </w:rPr>
        <w:t>using Bluetooth or NFC (near-field communication) protocols. In some systems</w:t>
      </w:r>
    </w:p>
    <w:p w14:paraId="0E1AFE11" w14:textId="3C7CA612" w:rsidR="001E28B6" w:rsidRDefault="0041165E" w:rsidP="0041165E">
      <w:pPr>
        <w:widowControl/>
        <w:autoSpaceDE/>
        <w:autoSpaceDN/>
        <w:adjustRightInd/>
        <w:rPr>
          <w:rFonts w:ascii="Times New Roman" w:hAnsi="Times New Roman"/>
          <w:sz w:val="24"/>
        </w:rPr>
      </w:pPr>
      <w:proofErr w:type="gramStart"/>
      <w:r w:rsidRPr="0041165E">
        <w:rPr>
          <w:rFonts w:ascii="Times New Roman" w:hAnsi="Times New Roman"/>
          <w:sz w:val="24"/>
        </w:rPr>
        <w:t>where</w:t>
      </w:r>
      <w:proofErr w:type="gramEnd"/>
      <w:r w:rsidRPr="0041165E">
        <w:rPr>
          <w:rFonts w:ascii="Times New Roman" w:hAnsi="Times New Roman"/>
          <w:sz w:val="24"/>
        </w:rPr>
        <w:t xml:space="preserve"> relatively low amounts of data must be transmitted over short ranges,</w:t>
      </w:r>
      <w:r>
        <w:rPr>
          <w:rFonts w:ascii="Times New Roman" w:hAnsi="Times New Roman"/>
          <w:sz w:val="24"/>
        </w:rPr>
        <w:t xml:space="preserve"> </w:t>
      </w:r>
      <w:r w:rsidRPr="0041165E">
        <w:rPr>
          <w:rFonts w:ascii="Times New Roman" w:hAnsi="Times New Roman"/>
          <w:sz w:val="24"/>
        </w:rPr>
        <w:t>WPAN (wireless personal area networks), such as ZigBee, provide a communication</w:t>
      </w:r>
      <w:r>
        <w:rPr>
          <w:rFonts w:ascii="Times New Roman" w:hAnsi="Times New Roman"/>
          <w:sz w:val="24"/>
        </w:rPr>
        <w:t xml:space="preserve"> </w:t>
      </w:r>
      <w:r w:rsidRPr="0041165E">
        <w:rPr>
          <w:rFonts w:ascii="Times New Roman" w:hAnsi="Times New Roman"/>
          <w:sz w:val="24"/>
        </w:rPr>
        <w:t xml:space="preserve">channel that is very efficient in terms of power consumption. An </w:t>
      </w:r>
      <w:proofErr w:type="spellStart"/>
      <w:r w:rsidRPr="0041165E">
        <w:rPr>
          <w:rFonts w:ascii="Times New Roman" w:hAnsi="Times New Roman"/>
          <w:sz w:val="24"/>
        </w:rPr>
        <w:t>IoT</w:t>
      </w:r>
      <w:proofErr w:type="spellEnd"/>
      <w:r>
        <w:rPr>
          <w:rFonts w:ascii="Times New Roman" w:hAnsi="Times New Roman"/>
          <w:sz w:val="24"/>
        </w:rPr>
        <w:t xml:space="preserve"> </w:t>
      </w:r>
      <w:r w:rsidRPr="0041165E">
        <w:rPr>
          <w:rFonts w:ascii="Times New Roman" w:hAnsi="Times New Roman"/>
          <w:sz w:val="24"/>
        </w:rPr>
        <w:t>health care ecosystem may utilize multiple communication channels</w:t>
      </w:r>
      <w:r w:rsidR="005143ED">
        <w:rPr>
          <w:rFonts w:ascii="Times New Roman" w:hAnsi="Times New Roman"/>
          <w:sz w:val="24"/>
        </w:rPr>
        <w:t xml:space="preserve"> </w:t>
      </w:r>
      <w:sdt>
        <w:sdtPr>
          <w:rPr>
            <w:rFonts w:ascii="Times New Roman" w:hAnsi="Times New Roman"/>
            <w:sz w:val="24"/>
          </w:rPr>
          <w:id w:val="-1261826543"/>
          <w:citation/>
        </w:sdtPr>
        <w:sdtEndPr/>
        <w:sdtContent>
          <w:r>
            <w:rPr>
              <w:rFonts w:ascii="Times New Roman" w:hAnsi="Times New Roman"/>
              <w:sz w:val="24"/>
            </w:rPr>
            <w:fldChar w:fldCharType="begin"/>
          </w:r>
          <w:r>
            <w:rPr>
              <w:rFonts w:ascii="Times New Roman" w:hAnsi="Times New Roman"/>
              <w:sz w:val="24"/>
            </w:rPr>
            <w:instrText xml:space="preserve"> CITATION Rus18 \l 1033 </w:instrText>
          </w:r>
          <w:r>
            <w:rPr>
              <w:rFonts w:ascii="Times New Roman" w:hAnsi="Times New Roman"/>
              <w:sz w:val="24"/>
            </w:rPr>
            <w:fldChar w:fldCharType="separate"/>
          </w:r>
          <w:r w:rsidR="0022590E" w:rsidRPr="0022590E">
            <w:rPr>
              <w:rFonts w:ascii="Times New Roman" w:hAnsi="Times New Roman"/>
              <w:noProof/>
              <w:sz w:val="24"/>
            </w:rPr>
            <w:t>(Russo N., 2018)</w:t>
          </w:r>
          <w:r>
            <w:rPr>
              <w:rFonts w:ascii="Times New Roman" w:hAnsi="Times New Roman"/>
              <w:sz w:val="24"/>
            </w:rPr>
            <w:fldChar w:fldCharType="end"/>
          </w:r>
        </w:sdtContent>
      </w:sdt>
      <w:r>
        <w:rPr>
          <w:rFonts w:ascii="Times New Roman" w:hAnsi="Times New Roman"/>
          <w:sz w:val="24"/>
        </w:rPr>
        <w:t>.</w:t>
      </w:r>
    </w:p>
    <w:p w14:paraId="36B57E59" w14:textId="77777777" w:rsidR="001E28B6" w:rsidRDefault="001E28B6">
      <w:pPr>
        <w:widowControl/>
        <w:autoSpaceDE/>
        <w:autoSpaceDN/>
        <w:adjustRightInd/>
        <w:rPr>
          <w:rFonts w:ascii="Times New Roman" w:hAnsi="Times New Roman"/>
          <w:sz w:val="24"/>
        </w:rPr>
      </w:pPr>
    </w:p>
    <w:p w14:paraId="7F00F16D" w14:textId="7B8B17D5" w:rsidR="00673208" w:rsidRDefault="001E28B6">
      <w:pPr>
        <w:widowControl/>
        <w:autoSpaceDE/>
        <w:autoSpaceDN/>
        <w:adjustRightInd/>
        <w:rPr>
          <w:rFonts w:ascii="Times New Roman" w:hAnsi="Times New Roman"/>
          <w:sz w:val="24"/>
        </w:rPr>
      </w:pPr>
      <w:r>
        <w:rPr>
          <w:rFonts w:ascii="Times New Roman" w:hAnsi="Times New Roman"/>
          <w:sz w:val="24"/>
        </w:rPr>
        <w:t>Just as an example</w:t>
      </w:r>
      <w:r w:rsidR="00BC3DC9">
        <w:rPr>
          <w:rFonts w:ascii="Times New Roman" w:hAnsi="Times New Roman"/>
          <w:sz w:val="24"/>
        </w:rPr>
        <w:t>,</w:t>
      </w:r>
      <w:r>
        <w:rPr>
          <w:rFonts w:ascii="Times New Roman" w:hAnsi="Times New Roman"/>
          <w:sz w:val="24"/>
        </w:rPr>
        <w:t xml:space="preserve"> let us think about how the ecosystem works. Let us call the patient Bob. Bob has just had hip surgery and he is an outpatient that attends therapy twice a week. During the other times that Bob is not in therapy he is being monitored and the monitoring data is being fed to the cloud with different applications and devices that support the applications. Bob has two </w:t>
      </w:r>
      <w:r>
        <w:rPr>
          <w:rFonts w:ascii="Times New Roman" w:hAnsi="Times New Roman"/>
          <w:sz w:val="24"/>
        </w:rPr>
        <w:lastRenderedPageBreak/>
        <w:t xml:space="preserve">devices that are attached to his body. One of these devices are a watch. The watch will measure that Bob has not fallen and that he is showing activity as being in a prone position. </w:t>
      </w:r>
      <w:r w:rsidR="00673208">
        <w:rPr>
          <w:rFonts w:ascii="Times New Roman" w:hAnsi="Times New Roman"/>
          <w:sz w:val="24"/>
        </w:rPr>
        <w:t xml:space="preserve">The watch can also show heartbeats and electronic pulse of his heart showing how the beat rhythm is behaving. </w:t>
      </w:r>
      <w:r>
        <w:rPr>
          <w:rFonts w:ascii="Times New Roman" w:hAnsi="Times New Roman"/>
          <w:sz w:val="24"/>
        </w:rPr>
        <w:t xml:space="preserve">Bob also is wearing a sensor in </w:t>
      </w:r>
      <w:r w:rsidR="00673208">
        <w:rPr>
          <w:rFonts w:ascii="Times New Roman" w:hAnsi="Times New Roman"/>
          <w:sz w:val="24"/>
        </w:rPr>
        <w:t>his</w:t>
      </w:r>
      <w:r>
        <w:rPr>
          <w:rFonts w:ascii="Times New Roman" w:hAnsi="Times New Roman"/>
          <w:sz w:val="24"/>
        </w:rPr>
        <w:t xml:space="preserve"> shoe or around his ankle that is collecting and transmitting data. The sensor can measure his gate and the </w:t>
      </w:r>
      <w:r w:rsidR="00673208">
        <w:rPr>
          <w:rFonts w:ascii="Times New Roman" w:hAnsi="Times New Roman"/>
          <w:sz w:val="24"/>
        </w:rPr>
        <w:t xml:space="preserve">rate of speed that </w:t>
      </w:r>
      <w:r>
        <w:rPr>
          <w:rFonts w:ascii="Times New Roman" w:hAnsi="Times New Roman"/>
          <w:sz w:val="24"/>
        </w:rPr>
        <w:t xml:space="preserve">he is </w:t>
      </w:r>
      <w:r w:rsidR="00673208">
        <w:rPr>
          <w:rFonts w:ascii="Times New Roman" w:hAnsi="Times New Roman"/>
          <w:sz w:val="24"/>
        </w:rPr>
        <w:t>walking</w:t>
      </w:r>
      <w:r>
        <w:rPr>
          <w:rFonts w:ascii="Times New Roman" w:hAnsi="Times New Roman"/>
          <w:sz w:val="24"/>
        </w:rPr>
        <w:t>.</w:t>
      </w:r>
      <w:r w:rsidR="00673208">
        <w:rPr>
          <w:rFonts w:ascii="Times New Roman" w:hAnsi="Times New Roman"/>
          <w:sz w:val="24"/>
        </w:rPr>
        <w:t xml:space="preserve"> Ok now as we look back at the ecosystem, we have health data which is collected by the health application</w:t>
      </w:r>
      <w:r w:rsidR="00BC3DC9">
        <w:rPr>
          <w:rFonts w:ascii="Times New Roman" w:hAnsi="Times New Roman"/>
          <w:sz w:val="24"/>
        </w:rPr>
        <w:t xml:space="preserve"> that are applications created for the watch and the sensor</w:t>
      </w:r>
      <w:r w:rsidR="00673208">
        <w:rPr>
          <w:rFonts w:ascii="Times New Roman" w:hAnsi="Times New Roman"/>
          <w:sz w:val="24"/>
        </w:rPr>
        <w:t>. W</w:t>
      </w:r>
      <w:r w:rsidR="00BC3DC9">
        <w:rPr>
          <w:rFonts w:ascii="Times New Roman" w:hAnsi="Times New Roman"/>
          <w:sz w:val="24"/>
        </w:rPr>
        <w:t>e</w:t>
      </w:r>
      <w:r w:rsidR="00673208">
        <w:rPr>
          <w:rFonts w:ascii="Times New Roman" w:hAnsi="Times New Roman"/>
          <w:sz w:val="24"/>
        </w:rPr>
        <w:t xml:space="preserve"> have the User/Patient, Bob. We have the interfaces</w:t>
      </w:r>
      <w:r w:rsidR="002162EC">
        <w:rPr>
          <w:rFonts w:ascii="Times New Roman" w:hAnsi="Times New Roman"/>
          <w:sz w:val="24"/>
        </w:rPr>
        <w:t xml:space="preserve"> that receive data from</w:t>
      </w:r>
      <w:r w:rsidR="00673208">
        <w:rPr>
          <w:rFonts w:ascii="Times New Roman" w:hAnsi="Times New Roman"/>
          <w:sz w:val="24"/>
        </w:rPr>
        <w:t xml:space="preserve"> a sensor that is attached to his shoe or ankle. We have social support, the therapist. The healthcare provider does not have the information yet because we have not mentioned the onsite application that collect and disseminates the information. Oops there it is </w:t>
      </w:r>
      <w:r w:rsidR="0022590E">
        <w:rPr>
          <w:rFonts w:ascii="Times New Roman" w:hAnsi="Times New Roman"/>
          <w:sz w:val="24"/>
        </w:rPr>
        <w:t>now;</w:t>
      </w:r>
      <w:r w:rsidR="00673208">
        <w:rPr>
          <w:rFonts w:ascii="Times New Roman" w:hAnsi="Times New Roman"/>
          <w:sz w:val="24"/>
        </w:rPr>
        <w:t xml:space="preserve"> we have the onsite application that will close the loop. This information that is being </w:t>
      </w:r>
      <w:r w:rsidR="00BC3DC9">
        <w:rPr>
          <w:rFonts w:ascii="Times New Roman" w:hAnsi="Times New Roman"/>
          <w:sz w:val="24"/>
        </w:rPr>
        <w:t>transmitted</w:t>
      </w:r>
      <w:r w:rsidR="00673208">
        <w:rPr>
          <w:rFonts w:ascii="Times New Roman" w:hAnsi="Times New Roman"/>
          <w:sz w:val="24"/>
        </w:rPr>
        <w:t xml:space="preserve"> from the </w:t>
      </w:r>
      <w:r w:rsidR="00BC3DC9">
        <w:rPr>
          <w:rFonts w:ascii="Times New Roman" w:hAnsi="Times New Roman"/>
          <w:sz w:val="24"/>
        </w:rPr>
        <w:t>devices</w:t>
      </w:r>
      <w:r w:rsidR="00673208">
        <w:rPr>
          <w:rFonts w:ascii="Times New Roman" w:hAnsi="Times New Roman"/>
          <w:sz w:val="24"/>
        </w:rPr>
        <w:t xml:space="preserve"> that Bob is wearing collects </w:t>
      </w:r>
      <w:r w:rsidR="00BC3DC9">
        <w:rPr>
          <w:rFonts w:ascii="Times New Roman" w:hAnsi="Times New Roman"/>
          <w:sz w:val="24"/>
        </w:rPr>
        <w:t>the</w:t>
      </w:r>
      <w:r w:rsidR="00673208">
        <w:rPr>
          <w:rFonts w:ascii="Times New Roman" w:hAnsi="Times New Roman"/>
          <w:sz w:val="24"/>
        </w:rPr>
        <w:t xml:space="preserve"> required data and feeds </w:t>
      </w:r>
      <w:r w:rsidR="00BC3DC9">
        <w:rPr>
          <w:rFonts w:ascii="Times New Roman" w:hAnsi="Times New Roman"/>
          <w:sz w:val="24"/>
        </w:rPr>
        <w:t>the data</w:t>
      </w:r>
      <w:r w:rsidR="00673208">
        <w:rPr>
          <w:rFonts w:ascii="Times New Roman" w:hAnsi="Times New Roman"/>
          <w:sz w:val="24"/>
        </w:rPr>
        <w:t xml:space="preserve"> back to the </w:t>
      </w:r>
      <w:proofErr w:type="spellStart"/>
      <w:r w:rsidR="00673208">
        <w:rPr>
          <w:rFonts w:ascii="Times New Roman" w:hAnsi="Times New Roman"/>
          <w:sz w:val="24"/>
        </w:rPr>
        <w:t>on-premise</w:t>
      </w:r>
      <w:proofErr w:type="spellEnd"/>
      <w:r w:rsidR="00673208">
        <w:rPr>
          <w:rFonts w:ascii="Times New Roman" w:hAnsi="Times New Roman"/>
          <w:sz w:val="24"/>
        </w:rPr>
        <w:t xml:space="preserve"> application that feeds the data to other applications if required such as databases. Now what do we do with the information?</w:t>
      </w:r>
    </w:p>
    <w:p w14:paraId="04CBAA4D" w14:textId="77777777" w:rsidR="00673208" w:rsidRDefault="00673208">
      <w:pPr>
        <w:widowControl/>
        <w:autoSpaceDE/>
        <w:autoSpaceDN/>
        <w:adjustRightInd/>
        <w:rPr>
          <w:rFonts w:ascii="Times New Roman" w:hAnsi="Times New Roman"/>
          <w:sz w:val="24"/>
        </w:rPr>
      </w:pPr>
    </w:p>
    <w:p w14:paraId="2DFCA9D8" w14:textId="2018F0F0" w:rsidR="0041165E" w:rsidRDefault="00673208">
      <w:pPr>
        <w:widowControl/>
        <w:autoSpaceDE/>
        <w:autoSpaceDN/>
        <w:adjustRightInd/>
        <w:rPr>
          <w:rFonts w:ascii="Times New Roman" w:hAnsi="Times New Roman"/>
          <w:sz w:val="24"/>
        </w:rPr>
      </w:pPr>
      <w:r>
        <w:rPr>
          <w:rFonts w:ascii="Times New Roman" w:hAnsi="Times New Roman"/>
          <w:sz w:val="24"/>
        </w:rPr>
        <w:t>The information is stored in the cloud and the hospital and patient ha</w:t>
      </w:r>
      <w:r w:rsidR="00BC3DC9">
        <w:rPr>
          <w:rFonts w:ascii="Times New Roman" w:hAnsi="Times New Roman"/>
          <w:sz w:val="24"/>
        </w:rPr>
        <w:t>ve</w:t>
      </w:r>
      <w:r>
        <w:rPr>
          <w:rFonts w:ascii="Times New Roman" w:hAnsi="Times New Roman"/>
          <w:sz w:val="24"/>
        </w:rPr>
        <w:t xml:space="preserve"> access to the data. The application at the hospital is stored in a private database due to HIPAA and patient health information (PHI)</w:t>
      </w:r>
      <w:r w:rsidR="008251BD">
        <w:rPr>
          <w:rFonts w:ascii="Times New Roman" w:hAnsi="Times New Roman"/>
          <w:sz w:val="24"/>
        </w:rPr>
        <w:t xml:space="preserve">. Figure 4 illustrates the different types of PHI. How many </w:t>
      </w:r>
      <w:r w:rsidR="00BC3DC9">
        <w:rPr>
          <w:rFonts w:ascii="Times New Roman" w:hAnsi="Times New Roman"/>
          <w:sz w:val="24"/>
        </w:rPr>
        <w:t>are</w:t>
      </w:r>
      <w:r w:rsidR="008251BD">
        <w:rPr>
          <w:rFonts w:ascii="Times New Roman" w:hAnsi="Times New Roman"/>
          <w:sz w:val="24"/>
        </w:rPr>
        <w:t xml:space="preserve"> we use during</w:t>
      </w:r>
      <w:r w:rsidR="0041165E">
        <w:rPr>
          <w:rFonts w:ascii="Times New Roman" w:hAnsi="Times New Roman"/>
          <w:sz w:val="24"/>
        </w:rPr>
        <w:t xml:space="preserve"> </w:t>
      </w:r>
    </w:p>
    <w:p w14:paraId="77DFE8D2" w14:textId="7D55E195" w:rsidR="0041165E" w:rsidRDefault="0041165E">
      <w:pPr>
        <w:widowControl/>
        <w:autoSpaceDE/>
        <w:autoSpaceDN/>
        <w:adjustRightInd/>
        <w:rPr>
          <w:rFonts w:ascii="Times New Roman" w:hAnsi="Times New Roman"/>
          <w:sz w:val="24"/>
        </w:rPr>
      </w:pPr>
      <w:proofErr w:type="gramStart"/>
      <w:r>
        <w:rPr>
          <w:rFonts w:ascii="Times New Roman" w:hAnsi="Times New Roman"/>
          <w:sz w:val="24"/>
        </w:rPr>
        <w:t>his</w:t>
      </w:r>
      <w:proofErr w:type="gramEnd"/>
      <w:r>
        <w:rPr>
          <w:rFonts w:ascii="Times New Roman" w:hAnsi="Times New Roman"/>
          <w:sz w:val="24"/>
        </w:rPr>
        <w:t xml:space="preserve"> hip replacement</w:t>
      </w:r>
      <w:r w:rsidR="00055ABD">
        <w:rPr>
          <w:rFonts w:ascii="Times New Roman" w:hAnsi="Times New Roman"/>
          <w:sz w:val="24"/>
        </w:rPr>
        <w:t>?</w:t>
      </w:r>
      <w:r>
        <w:rPr>
          <w:rFonts w:ascii="Times New Roman" w:hAnsi="Times New Roman"/>
          <w:sz w:val="24"/>
        </w:rPr>
        <w:t xml:space="preserve"> </w:t>
      </w:r>
    </w:p>
    <w:p w14:paraId="7A5F5813" w14:textId="476C4828" w:rsidR="008251BD" w:rsidRDefault="008251BD">
      <w:pPr>
        <w:widowControl/>
        <w:autoSpaceDE/>
        <w:autoSpaceDN/>
        <w:adjustRightInd/>
        <w:rPr>
          <w:rFonts w:ascii="Times New Roman" w:hAnsi="Times New Roman"/>
          <w:sz w:val="24"/>
        </w:rPr>
      </w:pPr>
      <w:r>
        <w:rPr>
          <w:noProof/>
        </w:rPr>
        <w:drawing>
          <wp:inline distT="0" distB="0" distL="0" distR="0" wp14:anchorId="0DA71F94" wp14:editId="523A9FF8">
            <wp:extent cx="3381375" cy="2971924"/>
            <wp:effectExtent l="0" t="0" r="0" b="0"/>
            <wp:docPr id="6" name="Picture 6" descr="See the source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ee the source imag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501181" cy="3077222"/>
                    </a:xfrm>
                    <a:prstGeom prst="rect">
                      <a:avLst/>
                    </a:prstGeom>
                    <a:noFill/>
                    <a:ln>
                      <a:noFill/>
                    </a:ln>
                  </pic:spPr>
                </pic:pic>
              </a:graphicData>
            </a:graphic>
          </wp:inline>
        </w:drawing>
      </w:r>
      <w:r>
        <w:rPr>
          <w:rFonts w:ascii="Times New Roman" w:hAnsi="Times New Roman"/>
          <w:sz w:val="24"/>
        </w:rPr>
        <w:t xml:space="preserve"> </w:t>
      </w:r>
    </w:p>
    <w:p w14:paraId="07773BB2" w14:textId="77777777" w:rsidR="0041165E" w:rsidRDefault="0041165E">
      <w:pPr>
        <w:widowControl/>
        <w:autoSpaceDE/>
        <w:autoSpaceDN/>
        <w:adjustRightInd/>
        <w:rPr>
          <w:rFonts w:ascii="Times New Roman" w:hAnsi="Times New Roman"/>
          <w:sz w:val="24"/>
        </w:rPr>
      </w:pPr>
    </w:p>
    <w:p w14:paraId="11AEA4E0" w14:textId="29D672B7" w:rsidR="008251BD" w:rsidRDefault="008251BD">
      <w:pPr>
        <w:widowControl/>
        <w:autoSpaceDE/>
        <w:autoSpaceDN/>
        <w:adjustRightInd/>
        <w:rPr>
          <w:rFonts w:ascii="Times New Roman" w:hAnsi="Times New Roman"/>
          <w:sz w:val="24"/>
        </w:rPr>
      </w:pPr>
      <w:r w:rsidRPr="0041165E">
        <w:rPr>
          <w:rFonts w:ascii="Times New Roman" w:hAnsi="Times New Roman"/>
          <w:b/>
          <w:bCs/>
          <w:sz w:val="24"/>
        </w:rPr>
        <w:t>Figure 4</w:t>
      </w:r>
      <w:r>
        <w:rPr>
          <w:rFonts w:ascii="Times New Roman" w:hAnsi="Times New Roman"/>
          <w:sz w:val="24"/>
        </w:rPr>
        <w:t>. Patient PHI</w:t>
      </w:r>
    </w:p>
    <w:p w14:paraId="09F5CA74" w14:textId="77777777" w:rsidR="008251BD" w:rsidRDefault="008251BD">
      <w:pPr>
        <w:widowControl/>
        <w:autoSpaceDE/>
        <w:autoSpaceDN/>
        <w:adjustRightInd/>
        <w:rPr>
          <w:rFonts w:ascii="Times New Roman" w:hAnsi="Times New Roman"/>
          <w:sz w:val="24"/>
        </w:rPr>
      </w:pPr>
    </w:p>
    <w:p w14:paraId="7F270F26" w14:textId="33622EFF" w:rsidR="00BC3DC9" w:rsidRDefault="008251BD">
      <w:pPr>
        <w:widowControl/>
        <w:autoSpaceDE/>
        <w:autoSpaceDN/>
        <w:adjustRightInd/>
        <w:rPr>
          <w:rFonts w:ascii="Times New Roman" w:hAnsi="Times New Roman"/>
          <w:sz w:val="24"/>
        </w:rPr>
      </w:pPr>
      <w:r>
        <w:rPr>
          <w:rFonts w:ascii="Times New Roman" w:hAnsi="Times New Roman"/>
          <w:sz w:val="24"/>
        </w:rPr>
        <w:t>Along with the transmission of the information the information must remain encrypted at rest and in transit in order to keep the information Confidential, which is “Preserving authorized restrictions on access and disclosure, including means for protecting personal privacy and proprietary information</w:t>
      </w:r>
      <w:r w:rsidR="00BC3DC9">
        <w:rPr>
          <w:rFonts w:ascii="Times New Roman" w:hAnsi="Times New Roman"/>
          <w:sz w:val="24"/>
        </w:rPr>
        <w:t>”</w:t>
      </w:r>
      <w:r>
        <w:rPr>
          <w:rFonts w:ascii="Times New Roman" w:hAnsi="Times New Roman"/>
          <w:sz w:val="24"/>
        </w:rPr>
        <w:t xml:space="preserve">. Integrity of the data must be preserved, which is “Guarding against improper information modification or </w:t>
      </w:r>
      <w:r w:rsidR="00BC3DC9">
        <w:rPr>
          <w:rFonts w:ascii="Times New Roman" w:hAnsi="Times New Roman"/>
          <w:sz w:val="24"/>
        </w:rPr>
        <w:t>destruction and</w:t>
      </w:r>
      <w:r>
        <w:rPr>
          <w:rFonts w:ascii="Times New Roman" w:hAnsi="Times New Roman"/>
          <w:sz w:val="24"/>
        </w:rPr>
        <w:t xml:space="preserve"> includes ensuring non-repudiation and authenticity</w:t>
      </w:r>
      <w:r w:rsidR="00BC3DC9">
        <w:rPr>
          <w:rFonts w:ascii="Times New Roman" w:hAnsi="Times New Roman"/>
          <w:sz w:val="24"/>
        </w:rPr>
        <w:t>”</w:t>
      </w:r>
      <w:r>
        <w:rPr>
          <w:rFonts w:ascii="Times New Roman" w:hAnsi="Times New Roman"/>
          <w:sz w:val="24"/>
        </w:rPr>
        <w:t>. The last part of the CIA triangle is to ensure that the data</w:t>
      </w:r>
      <w:r w:rsidR="00BC3DC9">
        <w:rPr>
          <w:rFonts w:ascii="Times New Roman" w:hAnsi="Times New Roman"/>
          <w:sz w:val="24"/>
        </w:rPr>
        <w:t xml:space="preserve"> is available, “Availability </w:t>
      </w:r>
      <w:r w:rsidR="00BC3DC9">
        <w:rPr>
          <w:rFonts w:ascii="Times New Roman" w:hAnsi="Times New Roman"/>
          <w:sz w:val="24"/>
        </w:rPr>
        <w:lastRenderedPageBreak/>
        <w:t>means ensuring timely and reliable access to and use of the information.”</w:t>
      </w:r>
      <w:r w:rsidR="000336E5">
        <w:rPr>
          <w:rFonts w:ascii="Times New Roman" w:hAnsi="Times New Roman"/>
          <w:sz w:val="24"/>
        </w:rPr>
        <w:t xml:space="preserve"> The data that is available can be fed to different application. The therapist can view that data that deal with how the patient is moving and applying the therapy while away from the therapist. </w:t>
      </w:r>
    </w:p>
    <w:p w14:paraId="1529A23B" w14:textId="09D12CEE" w:rsidR="00BC3DC9" w:rsidRDefault="00BC3DC9">
      <w:pPr>
        <w:widowControl/>
        <w:autoSpaceDE/>
        <w:autoSpaceDN/>
        <w:adjustRightInd/>
        <w:rPr>
          <w:rFonts w:ascii="Times New Roman" w:hAnsi="Times New Roman"/>
          <w:sz w:val="24"/>
        </w:rPr>
      </w:pPr>
    </w:p>
    <w:p w14:paraId="722B6726" w14:textId="62BC0052" w:rsidR="008345F7" w:rsidRDefault="000336E5">
      <w:pPr>
        <w:widowControl/>
        <w:autoSpaceDE/>
        <w:autoSpaceDN/>
        <w:adjustRightInd/>
        <w:rPr>
          <w:rFonts w:ascii="Times New Roman" w:hAnsi="Times New Roman"/>
          <w:sz w:val="24"/>
        </w:rPr>
      </w:pPr>
      <w:r>
        <w:rPr>
          <w:rFonts w:ascii="Times New Roman" w:hAnsi="Times New Roman"/>
          <w:sz w:val="24"/>
        </w:rPr>
        <w:t>The doctor or Healthcare provider</w:t>
      </w:r>
      <w:r w:rsidR="00B44D98">
        <w:rPr>
          <w:rFonts w:ascii="Times New Roman" w:hAnsi="Times New Roman"/>
          <w:sz w:val="24"/>
        </w:rPr>
        <w:t xml:space="preserve"> (HCP)</w:t>
      </w:r>
      <w:r>
        <w:rPr>
          <w:rFonts w:ascii="Times New Roman" w:hAnsi="Times New Roman"/>
          <w:sz w:val="24"/>
        </w:rPr>
        <w:t xml:space="preserve"> can notify the Bob when they have determined that the movement during the day has not been </w:t>
      </w:r>
      <w:r w:rsidR="002162EC">
        <w:rPr>
          <w:rFonts w:ascii="Times New Roman" w:hAnsi="Times New Roman"/>
          <w:sz w:val="24"/>
        </w:rPr>
        <w:t>enough</w:t>
      </w:r>
      <w:r>
        <w:rPr>
          <w:rFonts w:ascii="Times New Roman" w:hAnsi="Times New Roman"/>
          <w:sz w:val="24"/>
        </w:rPr>
        <w:t xml:space="preserve"> to enable the proper healing. A text message can notify Bob that they are not observing the proper movement</w:t>
      </w:r>
      <w:r w:rsidR="00055ABD">
        <w:rPr>
          <w:rFonts w:ascii="Times New Roman" w:hAnsi="Times New Roman"/>
          <w:sz w:val="24"/>
        </w:rPr>
        <w:t>,</w:t>
      </w:r>
      <w:r>
        <w:rPr>
          <w:rFonts w:ascii="Times New Roman" w:hAnsi="Times New Roman"/>
          <w:sz w:val="24"/>
        </w:rPr>
        <w:t xml:space="preserve"> just a reminder that he needs to move more. The doctor can be alerted when things go wrong. If a fall is detected or somethings shows up irregular with heartbeats or rhythm the health care providers can be notified, and a </w:t>
      </w:r>
      <w:r w:rsidR="00EE36C6">
        <w:rPr>
          <w:rFonts w:ascii="Times New Roman" w:hAnsi="Times New Roman"/>
          <w:sz w:val="24"/>
        </w:rPr>
        <w:t>telehealth conference</w:t>
      </w:r>
      <w:r>
        <w:rPr>
          <w:rFonts w:ascii="Times New Roman" w:hAnsi="Times New Roman"/>
          <w:sz w:val="24"/>
        </w:rPr>
        <w:t xml:space="preserve"> can be initiated, and the problems can be discussed in real time. Medication or appointments can be prescribed also in real time. If Bob becomes immobile and he cannot be contacted family members can be notified that there might be a problem with Bob and a check in from the family would be suggested.</w:t>
      </w:r>
      <w:r w:rsidR="008345F7">
        <w:rPr>
          <w:rFonts w:ascii="Times New Roman" w:hAnsi="Times New Roman"/>
          <w:sz w:val="24"/>
        </w:rPr>
        <w:t xml:space="preserve"> </w:t>
      </w:r>
    </w:p>
    <w:p w14:paraId="3C1B4D3D" w14:textId="77777777" w:rsidR="008345F7" w:rsidRDefault="008345F7">
      <w:pPr>
        <w:widowControl/>
        <w:autoSpaceDE/>
        <w:autoSpaceDN/>
        <w:adjustRightInd/>
        <w:rPr>
          <w:rFonts w:ascii="Times New Roman" w:hAnsi="Times New Roman"/>
          <w:sz w:val="24"/>
        </w:rPr>
      </w:pPr>
    </w:p>
    <w:p w14:paraId="38B54CFA" w14:textId="3AE15145" w:rsidR="000336E5" w:rsidRDefault="008345F7">
      <w:pPr>
        <w:widowControl/>
        <w:autoSpaceDE/>
        <w:autoSpaceDN/>
        <w:adjustRightInd/>
        <w:rPr>
          <w:rFonts w:ascii="Times New Roman" w:hAnsi="Times New Roman"/>
          <w:sz w:val="24"/>
        </w:rPr>
      </w:pPr>
      <w:r>
        <w:rPr>
          <w:rFonts w:ascii="Times New Roman" w:hAnsi="Times New Roman"/>
          <w:sz w:val="24"/>
        </w:rPr>
        <w:t xml:space="preserve">Not all components are used in every health care application. All healthcare applications do use the </w:t>
      </w:r>
      <w:proofErr w:type="spellStart"/>
      <w:r>
        <w:rPr>
          <w:rFonts w:ascii="Times New Roman" w:hAnsi="Times New Roman"/>
          <w:sz w:val="24"/>
        </w:rPr>
        <w:t>IoT</w:t>
      </w:r>
      <w:proofErr w:type="spellEnd"/>
      <w:r>
        <w:rPr>
          <w:rFonts w:ascii="Times New Roman" w:hAnsi="Times New Roman"/>
          <w:sz w:val="24"/>
        </w:rPr>
        <w:t xml:space="preserve"> as the foundation for sharing data. The ecosystem that we just viewed identifies the basic building blocks of health care when considering </w:t>
      </w:r>
      <w:proofErr w:type="spellStart"/>
      <w:r>
        <w:rPr>
          <w:rFonts w:ascii="Times New Roman" w:hAnsi="Times New Roman"/>
          <w:sz w:val="24"/>
        </w:rPr>
        <w:t>IoT</w:t>
      </w:r>
      <w:proofErr w:type="spellEnd"/>
      <w:r>
        <w:rPr>
          <w:rFonts w:ascii="Times New Roman" w:hAnsi="Times New Roman"/>
          <w:sz w:val="24"/>
        </w:rPr>
        <w:t xml:space="preserve"> systems. There are many different healthcare applications that are in use every day and there are going to be more to come once the 5th generation of the internet communications is established and put into use.</w:t>
      </w:r>
    </w:p>
    <w:p w14:paraId="3D915846" w14:textId="77777777" w:rsidR="008345F7" w:rsidRDefault="008345F7">
      <w:pPr>
        <w:widowControl/>
        <w:autoSpaceDE/>
        <w:autoSpaceDN/>
        <w:adjustRightInd/>
        <w:rPr>
          <w:rFonts w:ascii="Times New Roman" w:hAnsi="Times New Roman"/>
          <w:sz w:val="24"/>
        </w:rPr>
      </w:pPr>
    </w:p>
    <w:p w14:paraId="177029FD" w14:textId="76EE6E37" w:rsidR="000336E5" w:rsidRDefault="008345F7">
      <w:pPr>
        <w:widowControl/>
        <w:autoSpaceDE/>
        <w:autoSpaceDN/>
        <w:adjustRightInd/>
        <w:rPr>
          <w:rFonts w:ascii="Times New Roman" w:hAnsi="Times New Roman"/>
          <w:sz w:val="24"/>
        </w:rPr>
      </w:pPr>
      <w:r>
        <w:rPr>
          <w:rFonts w:ascii="Times New Roman" w:hAnsi="Times New Roman"/>
          <w:sz w:val="24"/>
        </w:rPr>
        <w:t xml:space="preserve">We will now look at the </w:t>
      </w:r>
      <w:proofErr w:type="spellStart"/>
      <w:r>
        <w:rPr>
          <w:rFonts w:ascii="Times New Roman" w:hAnsi="Times New Roman"/>
          <w:sz w:val="24"/>
        </w:rPr>
        <w:t>IoT</w:t>
      </w:r>
      <w:proofErr w:type="spellEnd"/>
      <w:r>
        <w:rPr>
          <w:rFonts w:ascii="Times New Roman" w:hAnsi="Times New Roman"/>
          <w:sz w:val="24"/>
        </w:rPr>
        <w:t xml:space="preserve">-supported smart health care applications by evaluating seven different characteristics called dimensions that helps to organize the problems and solutions space covered by different applications. </w:t>
      </w:r>
    </w:p>
    <w:p w14:paraId="340730AA" w14:textId="12E2A6D4" w:rsidR="008345F7" w:rsidRDefault="008345F7">
      <w:pPr>
        <w:widowControl/>
        <w:autoSpaceDE/>
        <w:autoSpaceDN/>
        <w:adjustRightInd/>
        <w:rPr>
          <w:rFonts w:ascii="Times New Roman" w:hAnsi="Times New Roman"/>
          <w:sz w:val="24"/>
        </w:rPr>
      </w:pPr>
    </w:p>
    <w:p w14:paraId="1C26C7EB" w14:textId="5EE6D262" w:rsidR="008345F7" w:rsidRDefault="008345F7">
      <w:pPr>
        <w:widowControl/>
        <w:autoSpaceDE/>
        <w:autoSpaceDN/>
        <w:adjustRightInd/>
        <w:rPr>
          <w:rFonts w:ascii="Times New Roman" w:hAnsi="Times New Roman"/>
          <w:sz w:val="24"/>
        </w:rPr>
      </w:pPr>
      <w:r>
        <w:rPr>
          <w:rFonts w:ascii="Times New Roman" w:hAnsi="Times New Roman"/>
          <w:sz w:val="24"/>
        </w:rPr>
        <w:t xml:space="preserve">The seven different dimensions in </w:t>
      </w:r>
      <w:proofErr w:type="spellStart"/>
      <w:r>
        <w:rPr>
          <w:rFonts w:ascii="Times New Roman" w:hAnsi="Times New Roman"/>
          <w:sz w:val="24"/>
        </w:rPr>
        <w:t>IoT</w:t>
      </w:r>
      <w:proofErr w:type="spellEnd"/>
      <w:r>
        <w:rPr>
          <w:rFonts w:ascii="Times New Roman" w:hAnsi="Times New Roman"/>
          <w:sz w:val="24"/>
        </w:rPr>
        <w:t xml:space="preserve"> healthcare applications are focused on the patient and how the application address different aspects of the situations.</w:t>
      </w:r>
    </w:p>
    <w:p w14:paraId="5821E473" w14:textId="2745EA5E" w:rsidR="008345F7" w:rsidRDefault="008345F7">
      <w:pPr>
        <w:widowControl/>
        <w:autoSpaceDE/>
        <w:autoSpaceDN/>
        <w:adjustRightInd/>
        <w:rPr>
          <w:rFonts w:ascii="Times New Roman" w:hAnsi="Times New Roman"/>
          <w:sz w:val="24"/>
        </w:rPr>
      </w:pPr>
    </w:p>
    <w:p w14:paraId="005E9F9C" w14:textId="77777777" w:rsidR="00C303B3" w:rsidRDefault="008345F7" w:rsidP="00C303B3">
      <w:pPr>
        <w:pStyle w:val="ListParagraph"/>
        <w:widowControl/>
        <w:numPr>
          <w:ilvl w:val="0"/>
          <w:numId w:val="1"/>
        </w:numPr>
        <w:autoSpaceDE/>
        <w:autoSpaceDN/>
        <w:adjustRightInd/>
        <w:rPr>
          <w:rFonts w:ascii="Times New Roman" w:hAnsi="Times New Roman"/>
          <w:sz w:val="24"/>
        </w:rPr>
      </w:pPr>
      <w:r w:rsidRPr="008345F7">
        <w:rPr>
          <w:rFonts w:ascii="Times New Roman" w:hAnsi="Times New Roman"/>
          <w:sz w:val="24"/>
        </w:rPr>
        <w:t>The Type of Health Care Issue. General maintenance of health or well-being</w:t>
      </w:r>
    </w:p>
    <w:p w14:paraId="17B0D0B4" w14:textId="0A346881" w:rsidR="008345F7" w:rsidRPr="00C303B3" w:rsidRDefault="008345F7" w:rsidP="00C303B3">
      <w:pPr>
        <w:pStyle w:val="ListParagraph"/>
        <w:widowControl/>
        <w:autoSpaceDE/>
        <w:autoSpaceDN/>
        <w:adjustRightInd/>
        <w:rPr>
          <w:rFonts w:ascii="Times New Roman" w:hAnsi="Times New Roman"/>
          <w:sz w:val="24"/>
        </w:rPr>
      </w:pPr>
      <w:proofErr w:type="gramStart"/>
      <w:r w:rsidRPr="00C303B3">
        <w:rPr>
          <w:rFonts w:ascii="Times New Roman" w:hAnsi="Times New Roman"/>
          <w:sz w:val="24"/>
        </w:rPr>
        <w:t>or</w:t>
      </w:r>
      <w:proofErr w:type="gramEnd"/>
      <w:r w:rsidRPr="00C303B3">
        <w:rPr>
          <w:rFonts w:ascii="Times New Roman" w:hAnsi="Times New Roman"/>
          <w:sz w:val="24"/>
        </w:rPr>
        <w:t xml:space="preserve"> a</w:t>
      </w:r>
      <w:r w:rsidR="00EE36C6">
        <w:rPr>
          <w:rFonts w:ascii="Times New Roman" w:hAnsi="Times New Roman"/>
          <w:sz w:val="24"/>
        </w:rPr>
        <w:t>n</w:t>
      </w:r>
      <w:r w:rsidRPr="00C303B3">
        <w:rPr>
          <w:rFonts w:ascii="Times New Roman" w:hAnsi="Times New Roman"/>
          <w:sz w:val="24"/>
        </w:rPr>
        <w:t xml:space="preserve"> </w:t>
      </w:r>
      <w:r w:rsidR="00EE36C6" w:rsidRPr="00C303B3">
        <w:rPr>
          <w:rFonts w:ascii="Times New Roman" w:hAnsi="Times New Roman"/>
          <w:sz w:val="24"/>
        </w:rPr>
        <w:t>illness</w:t>
      </w:r>
      <w:r w:rsidRPr="00C303B3">
        <w:rPr>
          <w:rFonts w:ascii="Times New Roman" w:hAnsi="Times New Roman"/>
          <w:sz w:val="24"/>
        </w:rPr>
        <w:t xml:space="preserve"> or injury or other health care event.</w:t>
      </w:r>
    </w:p>
    <w:p w14:paraId="7543361F" w14:textId="24EDDABE" w:rsidR="008345F7" w:rsidRPr="008345F7" w:rsidRDefault="008345F7" w:rsidP="008345F7">
      <w:pPr>
        <w:pStyle w:val="ListParagraph"/>
        <w:widowControl/>
        <w:numPr>
          <w:ilvl w:val="0"/>
          <w:numId w:val="1"/>
        </w:numPr>
        <w:autoSpaceDE/>
        <w:autoSpaceDN/>
        <w:adjustRightInd/>
        <w:rPr>
          <w:rFonts w:ascii="Times New Roman" w:hAnsi="Times New Roman"/>
          <w:sz w:val="24"/>
        </w:rPr>
      </w:pPr>
      <w:r w:rsidRPr="008345F7">
        <w:rPr>
          <w:rFonts w:ascii="Times New Roman" w:hAnsi="Times New Roman"/>
          <w:sz w:val="24"/>
        </w:rPr>
        <w:t>The Locus of the Health Care Issue. Physical (of the body) or mental (related</w:t>
      </w:r>
    </w:p>
    <w:p w14:paraId="2E802DF6" w14:textId="77777777" w:rsidR="008345F7" w:rsidRPr="008345F7" w:rsidRDefault="008345F7" w:rsidP="00C303B3">
      <w:pPr>
        <w:pStyle w:val="ListParagraph"/>
        <w:widowControl/>
        <w:autoSpaceDE/>
        <w:autoSpaceDN/>
        <w:adjustRightInd/>
        <w:rPr>
          <w:rFonts w:ascii="Times New Roman" w:hAnsi="Times New Roman"/>
          <w:sz w:val="24"/>
        </w:rPr>
      </w:pPr>
      <w:proofErr w:type="gramStart"/>
      <w:r w:rsidRPr="008345F7">
        <w:rPr>
          <w:rFonts w:ascii="Times New Roman" w:hAnsi="Times New Roman"/>
          <w:sz w:val="24"/>
        </w:rPr>
        <w:t>to</w:t>
      </w:r>
      <w:proofErr w:type="gramEnd"/>
      <w:r w:rsidRPr="008345F7">
        <w:rPr>
          <w:rFonts w:ascii="Times New Roman" w:hAnsi="Times New Roman"/>
          <w:sz w:val="24"/>
        </w:rPr>
        <w:t xml:space="preserve"> functioning of the mind).</w:t>
      </w:r>
    </w:p>
    <w:p w14:paraId="06700306" w14:textId="2E9F0088" w:rsidR="008345F7" w:rsidRPr="008345F7" w:rsidRDefault="008345F7" w:rsidP="008345F7">
      <w:pPr>
        <w:pStyle w:val="ListParagraph"/>
        <w:widowControl/>
        <w:numPr>
          <w:ilvl w:val="0"/>
          <w:numId w:val="1"/>
        </w:numPr>
        <w:autoSpaceDE/>
        <w:autoSpaceDN/>
        <w:adjustRightInd/>
        <w:rPr>
          <w:rFonts w:ascii="Times New Roman" w:hAnsi="Times New Roman"/>
          <w:sz w:val="24"/>
        </w:rPr>
      </w:pPr>
      <w:r w:rsidRPr="008345F7">
        <w:rPr>
          <w:rFonts w:ascii="Times New Roman" w:hAnsi="Times New Roman"/>
          <w:sz w:val="24"/>
        </w:rPr>
        <w:t>The Time Dimension. One-time or temporary versus on-going or chronic.</w:t>
      </w:r>
    </w:p>
    <w:p w14:paraId="1230A9B1" w14:textId="76E53D12" w:rsidR="008345F7" w:rsidRPr="008345F7" w:rsidRDefault="008345F7" w:rsidP="008345F7">
      <w:pPr>
        <w:pStyle w:val="ListParagraph"/>
        <w:widowControl/>
        <w:numPr>
          <w:ilvl w:val="0"/>
          <w:numId w:val="1"/>
        </w:numPr>
        <w:autoSpaceDE/>
        <w:autoSpaceDN/>
        <w:adjustRightInd/>
        <w:rPr>
          <w:rFonts w:ascii="Times New Roman" w:hAnsi="Times New Roman"/>
          <w:sz w:val="24"/>
        </w:rPr>
      </w:pPr>
      <w:r w:rsidRPr="008345F7">
        <w:rPr>
          <w:rFonts w:ascii="Times New Roman" w:hAnsi="Times New Roman"/>
          <w:sz w:val="24"/>
        </w:rPr>
        <w:t>The Goal of the Application. To prevent a condition, or to prevent a condition</w:t>
      </w:r>
    </w:p>
    <w:p w14:paraId="6FEA9ABA" w14:textId="77777777" w:rsidR="008345F7" w:rsidRPr="008345F7" w:rsidRDefault="008345F7" w:rsidP="00C303B3">
      <w:pPr>
        <w:pStyle w:val="ListParagraph"/>
        <w:widowControl/>
        <w:autoSpaceDE/>
        <w:autoSpaceDN/>
        <w:adjustRightInd/>
        <w:rPr>
          <w:rFonts w:ascii="Times New Roman" w:hAnsi="Times New Roman"/>
          <w:sz w:val="24"/>
        </w:rPr>
      </w:pPr>
      <w:proofErr w:type="gramStart"/>
      <w:r w:rsidRPr="008345F7">
        <w:rPr>
          <w:rFonts w:ascii="Times New Roman" w:hAnsi="Times New Roman"/>
          <w:sz w:val="24"/>
        </w:rPr>
        <w:t>from</w:t>
      </w:r>
      <w:proofErr w:type="gramEnd"/>
      <w:r w:rsidRPr="008345F7">
        <w:rPr>
          <w:rFonts w:ascii="Times New Roman" w:hAnsi="Times New Roman"/>
          <w:sz w:val="24"/>
        </w:rPr>
        <w:t xml:space="preserve"> getting worse, or to treat a condition with the goal of curing it.</w:t>
      </w:r>
    </w:p>
    <w:p w14:paraId="163ED0F4" w14:textId="5201698A" w:rsidR="008345F7" w:rsidRPr="008345F7" w:rsidRDefault="008345F7" w:rsidP="008345F7">
      <w:pPr>
        <w:pStyle w:val="ListParagraph"/>
        <w:widowControl/>
        <w:numPr>
          <w:ilvl w:val="0"/>
          <w:numId w:val="1"/>
        </w:numPr>
        <w:autoSpaceDE/>
        <w:autoSpaceDN/>
        <w:adjustRightInd/>
        <w:rPr>
          <w:rFonts w:ascii="Times New Roman" w:hAnsi="Times New Roman"/>
          <w:sz w:val="24"/>
        </w:rPr>
      </w:pPr>
      <w:r w:rsidRPr="008345F7">
        <w:rPr>
          <w:rFonts w:ascii="Times New Roman" w:hAnsi="Times New Roman"/>
          <w:sz w:val="24"/>
        </w:rPr>
        <w:t>The Degree of Action Provided by the Application. Monitoring data about the</w:t>
      </w:r>
    </w:p>
    <w:p w14:paraId="02E2CC07" w14:textId="77777777" w:rsidR="008345F7" w:rsidRPr="008345F7" w:rsidRDefault="008345F7" w:rsidP="00C303B3">
      <w:pPr>
        <w:pStyle w:val="ListParagraph"/>
        <w:widowControl/>
        <w:autoSpaceDE/>
        <w:autoSpaceDN/>
        <w:adjustRightInd/>
        <w:rPr>
          <w:rFonts w:ascii="Times New Roman" w:hAnsi="Times New Roman"/>
          <w:sz w:val="24"/>
        </w:rPr>
      </w:pPr>
      <w:proofErr w:type="gramStart"/>
      <w:r w:rsidRPr="008345F7">
        <w:rPr>
          <w:rFonts w:ascii="Times New Roman" w:hAnsi="Times New Roman"/>
          <w:sz w:val="24"/>
        </w:rPr>
        <w:t>situation</w:t>
      </w:r>
      <w:proofErr w:type="gramEnd"/>
      <w:r w:rsidRPr="008345F7">
        <w:rPr>
          <w:rFonts w:ascii="Times New Roman" w:hAnsi="Times New Roman"/>
          <w:sz w:val="24"/>
        </w:rPr>
        <w:t>, or providing data to allow users to monitor the data, versus taking</w:t>
      </w:r>
    </w:p>
    <w:p w14:paraId="51B9E289" w14:textId="77777777" w:rsidR="008345F7" w:rsidRPr="008345F7" w:rsidRDefault="008345F7" w:rsidP="00C303B3">
      <w:pPr>
        <w:pStyle w:val="ListParagraph"/>
        <w:widowControl/>
        <w:autoSpaceDE/>
        <w:autoSpaceDN/>
        <w:adjustRightInd/>
        <w:rPr>
          <w:rFonts w:ascii="Times New Roman" w:hAnsi="Times New Roman"/>
          <w:sz w:val="24"/>
        </w:rPr>
      </w:pPr>
      <w:proofErr w:type="gramStart"/>
      <w:r w:rsidRPr="008345F7">
        <w:rPr>
          <w:rFonts w:ascii="Times New Roman" w:hAnsi="Times New Roman"/>
          <w:sz w:val="24"/>
        </w:rPr>
        <w:t>action</w:t>
      </w:r>
      <w:proofErr w:type="gramEnd"/>
      <w:r w:rsidRPr="008345F7">
        <w:rPr>
          <w:rFonts w:ascii="Times New Roman" w:hAnsi="Times New Roman"/>
          <w:sz w:val="24"/>
        </w:rPr>
        <w:t xml:space="preserve"> or supporting the user or other stakeholder in taking action to manage</w:t>
      </w:r>
    </w:p>
    <w:p w14:paraId="6334923D" w14:textId="77777777" w:rsidR="008345F7" w:rsidRPr="008345F7" w:rsidRDefault="008345F7" w:rsidP="00C303B3">
      <w:pPr>
        <w:pStyle w:val="ListParagraph"/>
        <w:widowControl/>
        <w:autoSpaceDE/>
        <w:autoSpaceDN/>
        <w:adjustRightInd/>
        <w:rPr>
          <w:rFonts w:ascii="Times New Roman" w:hAnsi="Times New Roman"/>
          <w:sz w:val="24"/>
        </w:rPr>
      </w:pPr>
      <w:proofErr w:type="gramStart"/>
      <w:r w:rsidRPr="008345F7">
        <w:rPr>
          <w:rFonts w:ascii="Times New Roman" w:hAnsi="Times New Roman"/>
          <w:sz w:val="24"/>
        </w:rPr>
        <w:t>the</w:t>
      </w:r>
      <w:proofErr w:type="gramEnd"/>
      <w:r w:rsidRPr="008345F7">
        <w:rPr>
          <w:rFonts w:ascii="Times New Roman" w:hAnsi="Times New Roman"/>
          <w:sz w:val="24"/>
        </w:rPr>
        <w:t xml:space="preserve"> situation.</w:t>
      </w:r>
    </w:p>
    <w:p w14:paraId="72DB114A" w14:textId="13069579" w:rsidR="008345F7" w:rsidRPr="008345F7" w:rsidRDefault="008345F7" w:rsidP="008345F7">
      <w:pPr>
        <w:pStyle w:val="ListParagraph"/>
        <w:widowControl/>
        <w:numPr>
          <w:ilvl w:val="0"/>
          <w:numId w:val="1"/>
        </w:numPr>
        <w:autoSpaceDE/>
        <w:autoSpaceDN/>
        <w:adjustRightInd/>
        <w:rPr>
          <w:rFonts w:ascii="Times New Roman" w:hAnsi="Times New Roman"/>
          <w:sz w:val="24"/>
        </w:rPr>
      </w:pPr>
      <w:r w:rsidRPr="008345F7">
        <w:rPr>
          <w:rFonts w:ascii="Times New Roman" w:hAnsi="Times New Roman"/>
          <w:sz w:val="24"/>
        </w:rPr>
        <w:t>The Source of Data. Internal measures related to the condition of the patient</w:t>
      </w:r>
    </w:p>
    <w:p w14:paraId="593329A2" w14:textId="77777777" w:rsidR="008345F7" w:rsidRPr="008345F7" w:rsidRDefault="008345F7" w:rsidP="00C303B3">
      <w:pPr>
        <w:pStyle w:val="ListParagraph"/>
        <w:widowControl/>
        <w:autoSpaceDE/>
        <w:autoSpaceDN/>
        <w:adjustRightInd/>
        <w:rPr>
          <w:rFonts w:ascii="Times New Roman" w:hAnsi="Times New Roman"/>
          <w:sz w:val="24"/>
        </w:rPr>
      </w:pPr>
      <w:r w:rsidRPr="008345F7">
        <w:rPr>
          <w:rFonts w:ascii="Times New Roman" w:hAnsi="Times New Roman"/>
          <w:sz w:val="24"/>
        </w:rPr>
        <w:t>(</w:t>
      </w:r>
      <w:proofErr w:type="gramStart"/>
      <w:r w:rsidRPr="008345F7">
        <w:rPr>
          <w:rFonts w:ascii="Times New Roman" w:hAnsi="Times New Roman"/>
          <w:sz w:val="24"/>
        </w:rPr>
        <w:t>generated</w:t>
      </w:r>
      <w:proofErr w:type="gramEnd"/>
      <w:r w:rsidRPr="008345F7">
        <w:rPr>
          <w:rFonts w:ascii="Times New Roman" w:hAnsi="Times New Roman"/>
          <w:sz w:val="24"/>
        </w:rPr>
        <w:t xml:space="preserve"> by the patient) or measures external to the patient but relevant to</w:t>
      </w:r>
    </w:p>
    <w:p w14:paraId="1AD11F78" w14:textId="77777777" w:rsidR="008345F7" w:rsidRPr="008345F7" w:rsidRDefault="008345F7" w:rsidP="00C303B3">
      <w:pPr>
        <w:pStyle w:val="ListParagraph"/>
        <w:widowControl/>
        <w:autoSpaceDE/>
        <w:autoSpaceDN/>
        <w:adjustRightInd/>
        <w:rPr>
          <w:rFonts w:ascii="Times New Roman" w:hAnsi="Times New Roman"/>
          <w:sz w:val="24"/>
        </w:rPr>
      </w:pPr>
      <w:proofErr w:type="gramStart"/>
      <w:r w:rsidRPr="008345F7">
        <w:rPr>
          <w:rFonts w:ascii="Times New Roman" w:hAnsi="Times New Roman"/>
          <w:sz w:val="24"/>
        </w:rPr>
        <w:t>the</w:t>
      </w:r>
      <w:proofErr w:type="gramEnd"/>
      <w:r w:rsidRPr="008345F7">
        <w:rPr>
          <w:rFonts w:ascii="Times New Roman" w:hAnsi="Times New Roman"/>
          <w:sz w:val="24"/>
        </w:rPr>
        <w:t xml:space="preserve"> health care situation.</w:t>
      </w:r>
    </w:p>
    <w:p w14:paraId="403CE2C7" w14:textId="2F5BBCD8" w:rsidR="008345F7" w:rsidRDefault="008345F7" w:rsidP="00760096">
      <w:pPr>
        <w:pStyle w:val="ListParagraph"/>
        <w:widowControl/>
        <w:numPr>
          <w:ilvl w:val="0"/>
          <w:numId w:val="1"/>
        </w:numPr>
        <w:autoSpaceDE/>
        <w:autoSpaceDN/>
        <w:adjustRightInd/>
        <w:rPr>
          <w:rFonts w:ascii="Times New Roman" w:hAnsi="Times New Roman"/>
          <w:sz w:val="24"/>
        </w:rPr>
      </w:pPr>
      <w:bookmarkStart w:id="3" w:name="_Hlk32860369"/>
      <w:r w:rsidRPr="00C303B3">
        <w:rPr>
          <w:rFonts w:ascii="Times New Roman" w:hAnsi="Times New Roman"/>
          <w:sz w:val="24"/>
        </w:rPr>
        <w:t>The Primary User of the Application.</w:t>
      </w:r>
      <w:bookmarkEnd w:id="3"/>
      <w:r w:rsidRPr="00C303B3">
        <w:rPr>
          <w:rFonts w:ascii="Times New Roman" w:hAnsi="Times New Roman"/>
          <w:sz w:val="24"/>
        </w:rPr>
        <w:t xml:space="preserve"> Used on an individual level by the</w:t>
      </w:r>
      <w:r w:rsidR="00EE36C6">
        <w:rPr>
          <w:rFonts w:ascii="Times New Roman" w:hAnsi="Times New Roman"/>
          <w:sz w:val="24"/>
        </w:rPr>
        <w:t xml:space="preserve"> </w:t>
      </w:r>
      <w:r w:rsidRPr="00C303B3">
        <w:rPr>
          <w:rFonts w:ascii="Times New Roman" w:hAnsi="Times New Roman"/>
          <w:sz w:val="24"/>
        </w:rPr>
        <w:t>patient for self-care, or by a patient’s family member(s) for monitoring the</w:t>
      </w:r>
      <w:r w:rsidR="00C303B3" w:rsidRPr="00C303B3">
        <w:rPr>
          <w:rFonts w:ascii="Times New Roman" w:hAnsi="Times New Roman"/>
          <w:sz w:val="24"/>
        </w:rPr>
        <w:t xml:space="preserve"> patient versus applications</w:t>
      </w:r>
      <w:r w:rsidR="00EE36C6">
        <w:rPr>
          <w:rFonts w:ascii="Times New Roman" w:hAnsi="Times New Roman"/>
          <w:sz w:val="24"/>
        </w:rPr>
        <w:t>.</w:t>
      </w:r>
      <w:r w:rsidR="00C303B3" w:rsidRPr="00C303B3">
        <w:rPr>
          <w:rFonts w:ascii="Times New Roman" w:hAnsi="Times New Roman"/>
          <w:sz w:val="24"/>
        </w:rPr>
        <w:t xml:space="preserve"> </w:t>
      </w:r>
      <w:r w:rsidR="00EE36C6">
        <w:rPr>
          <w:rFonts w:ascii="Times New Roman" w:hAnsi="Times New Roman"/>
          <w:sz w:val="24"/>
        </w:rPr>
        <w:t xml:space="preserve">The data presented can also be </w:t>
      </w:r>
      <w:r w:rsidR="00C303B3" w:rsidRPr="00C303B3">
        <w:rPr>
          <w:rFonts w:ascii="Times New Roman" w:hAnsi="Times New Roman"/>
          <w:sz w:val="24"/>
        </w:rPr>
        <w:t xml:space="preserve">used by health care providers or other caregivers to monitor or assist the patient or to evaluate treatments. It is assumed that informal social </w:t>
      </w:r>
      <w:r w:rsidR="00C303B3" w:rsidRPr="00C303B3">
        <w:rPr>
          <w:rFonts w:ascii="Times New Roman" w:hAnsi="Times New Roman"/>
          <w:sz w:val="24"/>
        </w:rPr>
        <w:lastRenderedPageBreak/>
        <w:t>support could be used with any application and thus it is not</w:t>
      </w:r>
      <w:r w:rsidR="00C303B3">
        <w:rPr>
          <w:rFonts w:ascii="Times New Roman" w:hAnsi="Times New Roman"/>
          <w:sz w:val="24"/>
        </w:rPr>
        <w:t xml:space="preserve"> </w:t>
      </w:r>
      <w:r w:rsidR="00C303B3" w:rsidRPr="00C303B3">
        <w:rPr>
          <w:rFonts w:ascii="Times New Roman" w:hAnsi="Times New Roman"/>
          <w:sz w:val="24"/>
        </w:rPr>
        <w:t>shown as a separate dimension</w:t>
      </w:r>
      <w:r w:rsidR="00C303B3">
        <w:rPr>
          <w:rFonts w:ascii="Times New Roman" w:hAnsi="Times New Roman"/>
          <w:sz w:val="24"/>
        </w:rPr>
        <w:t xml:space="preserve"> </w:t>
      </w:r>
      <w:sdt>
        <w:sdtPr>
          <w:rPr>
            <w:rFonts w:ascii="Times New Roman" w:hAnsi="Times New Roman"/>
            <w:sz w:val="24"/>
          </w:rPr>
          <w:id w:val="-1236475366"/>
          <w:citation/>
        </w:sdtPr>
        <w:sdtEndPr/>
        <w:sdtContent>
          <w:r w:rsidR="00C303B3">
            <w:rPr>
              <w:rFonts w:ascii="Times New Roman" w:hAnsi="Times New Roman"/>
              <w:sz w:val="24"/>
            </w:rPr>
            <w:fldChar w:fldCharType="begin"/>
          </w:r>
          <w:r w:rsidR="00C303B3">
            <w:rPr>
              <w:rFonts w:ascii="Times New Roman" w:hAnsi="Times New Roman"/>
              <w:sz w:val="24"/>
            </w:rPr>
            <w:instrText xml:space="preserve"> CITATION Rus18 \l 1033 </w:instrText>
          </w:r>
          <w:r w:rsidR="00C303B3">
            <w:rPr>
              <w:rFonts w:ascii="Times New Roman" w:hAnsi="Times New Roman"/>
              <w:sz w:val="24"/>
            </w:rPr>
            <w:fldChar w:fldCharType="separate"/>
          </w:r>
          <w:r w:rsidR="0022590E" w:rsidRPr="0022590E">
            <w:rPr>
              <w:rFonts w:ascii="Times New Roman" w:hAnsi="Times New Roman"/>
              <w:noProof/>
              <w:sz w:val="24"/>
            </w:rPr>
            <w:t>(Russo N., 2018)</w:t>
          </w:r>
          <w:r w:rsidR="00C303B3">
            <w:rPr>
              <w:rFonts w:ascii="Times New Roman" w:hAnsi="Times New Roman"/>
              <w:sz w:val="24"/>
            </w:rPr>
            <w:fldChar w:fldCharType="end"/>
          </w:r>
        </w:sdtContent>
      </w:sdt>
      <w:r w:rsidR="00C303B3" w:rsidRPr="00C303B3">
        <w:rPr>
          <w:rFonts w:ascii="Times New Roman" w:hAnsi="Times New Roman"/>
          <w:sz w:val="24"/>
        </w:rPr>
        <w:t>.</w:t>
      </w:r>
    </w:p>
    <w:p w14:paraId="66EB2F93" w14:textId="6ABAEEA1" w:rsidR="00C303B3" w:rsidRDefault="00C303B3" w:rsidP="00C303B3">
      <w:pPr>
        <w:widowControl/>
        <w:autoSpaceDE/>
        <w:autoSpaceDN/>
        <w:adjustRightInd/>
        <w:rPr>
          <w:rFonts w:ascii="Times New Roman" w:hAnsi="Times New Roman"/>
          <w:sz w:val="24"/>
        </w:rPr>
      </w:pPr>
    </w:p>
    <w:p w14:paraId="20618A2E" w14:textId="525E26EB" w:rsidR="00C303B3" w:rsidRDefault="00C303B3" w:rsidP="00C303B3">
      <w:pPr>
        <w:widowControl/>
        <w:autoSpaceDE/>
        <w:autoSpaceDN/>
        <w:adjustRightInd/>
        <w:rPr>
          <w:rFonts w:ascii="Times New Roman" w:hAnsi="Times New Roman"/>
          <w:sz w:val="24"/>
        </w:rPr>
      </w:pPr>
      <w:r>
        <w:rPr>
          <w:rFonts w:ascii="Times New Roman" w:hAnsi="Times New Roman"/>
          <w:sz w:val="24"/>
        </w:rPr>
        <w:t xml:space="preserve">In order to help explain and make a </w:t>
      </w:r>
      <w:r w:rsidR="00760096">
        <w:rPr>
          <w:rFonts w:ascii="Times New Roman" w:hAnsi="Times New Roman"/>
          <w:sz w:val="24"/>
        </w:rPr>
        <w:t>visual</w:t>
      </w:r>
      <w:r>
        <w:rPr>
          <w:rFonts w:ascii="Times New Roman" w:hAnsi="Times New Roman"/>
          <w:sz w:val="24"/>
        </w:rPr>
        <w:t xml:space="preserve"> representation of a smart Health Care application the dimensions are combined into a snowflake diagram as shown in Figure </w:t>
      </w:r>
      <w:r w:rsidR="00760096">
        <w:rPr>
          <w:rFonts w:ascii="Times New Roman" w:hAnsi="Times New Roman"/>
          <w:sz w:val="24"/>
        </w:rPr>
        <w:t xml:space="preserve">5. </w:t>
      </w:r>
    </w:p>
    <w:p w14:paraId="0107DF24" w14:textId="26080C6C" w:rsidR="00760096" w:rsidRDefault="00760096" w:rsidP="00C303B3">
      <w:pPr>
        <w:widowControl/>
        <w:autoSpaceDE/>
        <w:autoSpaceDN/>
        <w:adjustRightInd/>
        <w:rPr>
          <w:rFonts w:ascii="Times New Roman" w:hAnsi="Times New Roman"/>
          <w:sz w:val="24"/>
        </w:rPr>
      </w:pPr>
    </w:p>
    <w:p w14:paraId="1DD14263" w14:textId="3CD6EACE" w:rsidR="00760096" w:rsidRDefault="00760096" w:rsidP="00C303B3">
      <w:pPr>
        <w:widowControl/>
        <w:autoSpaceDE/>
        <w:autoSpaceDN/>
        <w:adjustRightInd/>
        <w:rPr>
          <w:rFonts w:ascii="Times New Roman" w:hAnsi="Times New Roman"/>
          <w:sz w:val="24"/>
        </w:rPr>
      </w:pPr>
      <w:r w:rsidRPr="00760096">
        <w:rPr>
          <w:rFonts w:ascii="Times New Roman" w:hAnsi="Times New Roman"/>
          <w:noProof/>
          <w:sz w:val="24"/>
        </w:rPr>
        <w:drawing>
          <wp:inline distT="0" distB="0" distL="0" distR="0" wp14:anchorId="69307B6C" wp14:editId="7D7AC231">
            <wp:extent cx="4823110" cy="397700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24857" cy="3978446"/>
                    </a:xfrm>
                    <a:prstGeom prst="rect">
                      <a:avLst/>
                    </a:prstGeom>
                    <a:noFill/>
                    <a:ln>
                      <a:noFill/>
                    </a:ln>
                  </pic:spPr>
                </pic:pic>
              </a:graphicData>
            </a:graphic>
          </wp:inline>
        </w:drawing>
      </w:r>
    </w:p>
    <w:p w14:paraId="373F2ED5" w14:textId="77777777" w:rsidR="00EE36C6" w:rsidRDefault="00EE36C6" w:rsidP="00C303B3">
      <w:pPr>
        <w:widowControl/>
        <w:autoSpaceDE/>
        <w:autoSpaceDN/>
        <w:adjustRightInd/>
        <w:rPr>
          <w:rFonts w:ascii="Times New Roman" w:hAnsi="Times New Roman"/>
          <w:sz w:val="24"/>
        </w:rPr>
      </w:pPr>
    </w:p>
    <w:p w14:paraId="1BFAA40D" w14:textId="14D48000" w:rsidR="00760096" w:rsidRDefault="00760096" w:rsidP="00C303B3">
      <w:pPr>
        <w:widowControl/>
        <w:autoSpaceDE/>
        <w:autoSpaceDN/>
        <w:adjustRightInd/>
        <w:rPr>
          <w:rFonts w:ascii="Times New Roman" w:hAnsi="Times New Roman"/>
          <w:sz w:val="24"/>
        </w:rPr>
      </w:pPr>
      <w:r w:rsidRPr="0022590E">
        <w:rPr>
          <w:rFonts w:ascii="Times New Roman" w:hAnsi="Times New Roman"/>
          <w:b/>
          <w:bCs/>
          <w:sz w:val="24"/>
        </w:rPr>
        <w:t>Figure 5</w:t>
      </w:r>
      <w:r>
        <w:rPr>
          <w:rFonts w:ascii="Times New Roman" w:hAnsi="Times New Roman"/>
          <w:sz w:val="24"/>
        </w:rPr>
        <w:t>. A snowflake model representing the 7 dimensions of smart healthcare applications.</w:t>
      </w:r>
    </w:p>
    <w:p w14:paraId="1429E78C" w14:textId="26A4A480" w:rsidR="00760096" w:rsidRDefault="00760096" w:rsidP="00C303B3">
      <w:pPr>
        <w:widowControl/>
        <w:autoSpaceDE/>
        <w:autoSpaceDN/>
        <w:adjustRightInd/>
        <w:rPr>
          <w:rFonts w:ascii="Times New Roman" w:hAnsi="Times New Roman"/>
          <w:sz w:val="24"/>
        </w:rPr>
      </w:pPr>
    </w:p>
    <w:p w14:paraId="5AD9C07E" w14:textId="77777777" w:rsidR="00EE36C6" w:rsidRDefault="00760096" w:rsidP="00C303B3">
      <w:pPr>
        <w:widowControl/>
        <w:autoSpaceDE/>
        <w:autoSpaceDN/>
        <w:adjustRightInd/>
        <w:rPr>
          <w:rFonts w:ascii="Times New Roman" w:hAnsi="Times New Roman"/>
          <w:sz w:val="24"/>
        </w:rPr>
      </w:pPr>
      <w:r>
        <w:rPr>
          <w:rFonts w:ascii="Times New Roman" w:hAnsi="Times New Roman"/>
          <w:sz w:val="24"/>
        </w:rPr>
        <w:t>To explain how this model works if the dimension is only partially used by the application being addresses then the line will be bolded up to the first X from the center of the drawing. If the dimension is not used there will be no bold line. If the dimension is a major aspect of the smart application, then the line will be bonded all the way through</w:t>
      </w:r>
      <w:r w:rsidR="005E5F36">
        <w:rPr>
          <w:rFonts w:ascii="Times New Roman" w:hAnsi="Times New Roman"/>
          <w:sz w:val="24"/>
        </w:rPr>
        <w:t xml:space="preserve"> from the center to the second outer X</w:t>
      </w:r>
      <w:r>
        <w:rPr>
          <w:rFonts w:ascii="Times New Roman" w:hAnsi="Times New Roman"/>
          <w:sz w:val="24"/>
        </w:rPr>
        <w:t>.</w:t>
      </w:r>
      <w:r w:rsidR="005E5F36">
        <w:rPr>
          <w:rFonts w:ascii="Times New Roman" w:hAnsi="Times New Roman"/>
          <w:sz w:val="24"/>
        </w:rPr>
        <w:t xml:space="preserve"> </w:t>
      </w:r>
    </w:p>
    <w:p w14:paraId="02CECB97" w14:textId="77777777" w:rsidR="00EE36C6" w:rsidRDefault="00EE36C6" w:rsidP="00C303B3">
      <w:pPr>
        <w:widowControl/>
        <w:autoSpaceDE/>
        <w:autoSpaceDN/>
        <w:adjustRightInd/>
        <w:rPr>
          <w:rFonts w:ascii="Times New Roman" w:hAnsi="Times New Roman"/>
          <w:sz w:val="24"/>
        </w:rPr>
      </w:pPr>
    </w:p>
    <w:p w14:paraId="154796A6" w14:textId="45978EB9" w:rsidR="00760096" w:rsidRDefault="005E5F36" w:rsidP="00C303B3">
      <w:pPr>
        <w:widowControl/>
        <w:autoSpaceDE/>
        <w:autoSpaceDN/>
        <w:adjustRightInd/>
        <w:rPr>
          <w:rFonts w:ascii="Times New Roman" w:hAnsi="Times New Roman"/>
          <w:sz w:val="24"/>
        </w:rPr>
      </w:pPr>
      <w:r>
        <w:rPr>
          <w:rFonts w:ascii="Times New Roman" w:hAnsi="Times New Roman"/>
          <w:sz w:val="24"/>
        </w:rPr>
        <w:t xml:space="preserve">The software development team can use this diagram to show what the </w:t>
      </w:r>
      <w:r w:rsidR="00EE36C6">
        <w:rPr>
          <w:rFonts w:ascii="Times New Roman" w:hAnsi="Times New Roman"/>
          <w:sz w:val="24"/>
        </w:rPr>
        <w:t>focus</w:t>
      </w:r>
      <w:r>
        <w:rPr>
          <w:rFonts w:ascii="Times New Roman" w:hAnsi="Times New Roman"/>
          <w:sz w:val="24"/>
        </w:rPr>
        <w:t xml:space="preserve"> of the software design should cover </w:t>
      </w:r>
      <w:r w:rsidR="004C045D">
        <w:rPr>
          <w:rFonts w:ascii="Times New Roman" w:hAnsi="Times New Roman"/>
          <w:sz w:val="24"/>
        </w:rPr>
        <w:t>and</w:t>
      </w:r>
      <w:r>
        <w:rPr>
          <w:rFonts w:ascii="Times New Roman" w:hAnsi="Times New Roman"/>
          <w:sz w:val="24"/>
        </w:rPr>
        <w:t xml:space="preserve"> what minor. A single application can focus on the dimension when performing the design or many applications can come together to complete the designed application. Later in this paper we will show examples of how this diagram is used and how the diagram can help in explaining the different dimensions of the application.</w:t>
      </w:r>
    </w:p>
    <w:p w14:paraId="4B0B7BAF" w14:textId="1294D081" w:rsidR="00760096" w:rsidRDefault="00760096" w:rsidP="00C303B3">
      <w:pPr>
        <w:widowControl/>
        <w:autoSpaceDE/>
        <w:autoSpaceDN/>
        <w:adjustRightInd/>
        <w:rPr>
          <w:rFonts w:ascii="Times New Roman" w:hAnsi="Times New Roman"/>
          <w:sz w:val="24"/>
        </w:rPr>
      </w:pPr>
    </w:p>
    <w:p w14:paraId="720F95DD" w14:textId="270C2261" w:rsidR="00760096" w:rsidRDefault="00760096" w:rsidP="00C303B3">
      <w:pPr>
        <w:widowControl/>
        <w:autoSpaceDE/>
        <w:autoSpaceDN/>
        <w:adjustRightInd/>
        <w:rPr>
          <w:rFonts w:ascii="Times New Roman" w:hAnsi="Times New Roman"/>
          <w:sz w:val="24"/>
        </w:rPr>
      </w:pPr>
      <w:r>
        <w:rPr>
          <w:rFonts w:ascii="Times New Roman" w:hAnsi="Times New Roman"/>
          <w:sz w:val="24"/>
        </w:rPr>
        <w:lastRenderedPageBreak/>
        <w:t>In order to relate this model to the smart healthcare ecosystem that is displayed in Figure 3 it should be noted that up to now, we have been discuss</w:t>
      </w:r>
      <w:r w:rsidR="00EE36C6">
        <w:rPr>
          <w:rFonts w:ascii="Times New Roman" w:hAnsi="Times New Roman"/>
          <w:sz w:val="24"/>
        </w:rPr>
        <w:t>ing</w:t>
      </w:r>
      <w:r>
        <w:rPr>
          <w:rFonts w:ascii="Times New Roman" w:hAnsi="Times New Roman"/>
          <w:sz w:val="24"/>
        </w:rPr>
        <w:t xml:space="preserve"> the smart software applications as patient centered systems. </w:t>
      </w:r>
    </w:p>
    <w:p w14:paraId="3A7276EC" w14:textId="54491965" w:rsidR="00F77A37" w:rsidRDefault="00F77A37" w:rsidP="00C303B3">
      <w:pPr>
        <w:widowControl/>
        <w:autoSpaceDE/>
        <w:autoSpaceDN/>
        <w:adjustRightInd/>
        <w:rPr>
          <w:rFonts w:ascii="Times New Roman" w:hAnsi="Times New Roman"/>
          <w:sz w:val="24"/>
        </w:rPr>
      </w:pPr>
    </w:p>
    <w:p w14:paraId="17CC31CC" w14:textId="7377EADA" w:rsidR="00EE36C6" w:rsidRDefault="00F77A37" w:rsidP="00C303B3">
      <w:pPr>
        <w:widowControl/>
        <w:autoSpaceDE/>
        <w:autoSpaceDN/>
        <w:adjustRightInd/>
        <w:rPr>
          <w:rFonts w:ascii="Times New Roman" w:hAnsi="Times New Roman"/>
          <w:sz w:val="24"/>
        </w:rPr>
      </w:pPr>
      <w:r>
        <w:rPr>
          <w:rFonts w:ascii="Times New Roman" w:hAnsi="Times New Roman"/>
          <w:sz w:val="24"/>
        </w:rPr>
        <w:t xml:space="preserve">When looking at the diagram represented in figure </w:t>
      </w:r>
      <w:r w:rsidR="004C045D">
        <w:rPr>
          <w:rFonts w:ascii="Times New Roman" w:hAnsi="Times New Roman"/>
          <w:sz w:val="24"/>
        </w:rPr>
        <w:t>5,</w:t>
      </w:r>
      <w:r>
        <w:rPr>
          <w:rFonts w:ascii="Times New Roman" w:hAnsi="Times New Roman"/>
          <w:sz w:val="24"/>
        </w:rPr>
        <w:t xml:space="preserve"> we can view a straight line that represents </w:t>
      </w:r>
      <w:r w:rsidR="00DB1C00">
        <w:rPr>
          <w:rFonts w:ascii="Times New Roman" w:hAnsi="Times New Roman"/>
          <w:sz w:val="24"/>
        </w:rPr>
        <w:t xml:space="preserve">7 </w:t>
      </w:r>
      <w:r>
        <w:rPr>
          <w:rFonts w:ascii="Times New Roman" w:hAnsi="Times New Roman"/>
          <w:sz w:val="24"/>
        </w:rPr>
        <w:t xml:space="preserve">dimensions but expand on them. </w:t>
      </w:r>
    </w:p>
    <w:p w14:paraId="68F9E3BA" w14:textId="77777777" w:rsidR="00EE36C6" w:rsidRDefault="00EE36C6" w:rsidP="00C303B3">
      <w:pPr>
        <w:widowControl/>
        <w:autoSpaceDE/>
        <w:autoSpaceDN/>
        <w:adjustRightInd/>
        <w:rPr>
          <w:rFonts w:ascii="Times New Roman" w:hAnsi="Times New Roman"/>
          <w:sz w:val="24"/>
        </w:rPr>
      </w:pPr>
    </w:p>
    <w:p w14:paraId="0CC8D43A" w14:textId="4FA0B1EB" w:rsidR="00DB1C00" w:rsidRPr="00EE36C6" w:rsidRDefault="00EE36C6" w:rsidP="00EE36C6">
      <w:pPr>
        <w:pStyle w:val="ListParagraph"/>
        <w:widowControl/>
        <w:numPr>
          <w:ilvl w:val="0"/>
          <w:numId w:val="2"/>
        </w:numPr>
        <w:autoSpaceDE/>
        <w:autoSpaceDN/>
        <w:adjustRightInd/>
        <w:rPr>
          <w:rFonts w:ascii="Times New Roman" w:hAnsi="Times New Roman"/>
          <w:sz w:val="24"/>
        </w:rPr>
      </w:pPr>
      <w:r w:rsidRPr="008345F7">
        <w:rPr>
          <w:rFonts w:ascii="Times New Roman" w:hAnsi="Times New Roman"/>
          <w:sz w:val="24"/>
        </w:rPr>
        <w:t>The Type of Health Care Issue</w:t>
      </w:r>
      <w:r>
        <w:rPr>
          <w:rFonts w:ascii="Times New Roman" w:hAnsi="Times New Roman"/>
          <w:sz w:val="24"/>
        </w:rPr>
        <w:t>,</w:t>
      </w:r>
      <w:r w:rsidRPr="00EE36C6">
        <w:rPr>
          <w:rFonts w:ascii="Times New Roman" w:hAnsi="Times New Roman"/>
          <w:sz w:val="24"/>
        </w:rPr>
        <w:t xml:space="preserve"> </w:t>
      </w:r>
      <w:r w:rsidR="00F77A37" w:rsidRPr="00EE36C6">
        <w:rPr>
          <w:rFonts w:ascii="Times New Roman" w:hAnsi="Times New Roman"/>
          <w:sz w:val="24"/>
        </w:rPr>
        <w:t xml:space="preserve">Well-being </w:t>
      </w:r>
      <w:r w:rsidR="005E5F36" w:rsidRPr="00EE36C6">
        <w:rPr>
          <w:rFonts w:ascii="Times New Roman" w:hAnsi="Times New Roman"/>
          <w:sz w:val="24"/>
        </w:rPr>
        <w:t>-</w:t>
      </w:r>
      <w:r w:rsidR="00F77A37" w:rsidRPr="00EE36C6">
        <w:rPr>
          <w:rFonts w:ascii="Times New Roman" w:hAnsi="Times New Roman"/>
          <w:sz w:val="24"/>
        </w:rPr>
        <w:t xml:space="preserve"> Illness dimension. Well-being can be considered health maintenance. </w:t>
      </w:r>
      <w:r w:rsidR="00DB1C00" w:rsidRPr="00EE36C6">
        <w:rPr>
          <w:rFonts w:ascii="Times New Roman" w:hAnsi="Times New Roman"/>
          <w:sz w:val="24"/>
        </w:rPr>
        <w:t xml:space="preserve">This </w:t>
      </w:r>
      <w:r w:rsidRPr="00EE36C6">
        <w:rPr>
          <w:rFonts w:ascii="Times New Roman" w:hAnsi="Times New Roman"/>
          <w:sz w:val="24"/>
        </w:rPr>
        <w:t xml:space="preserve">is </w:t>
      </w:r>
      <w:r w:rsidR="00DB1C00" w:rsidRPr="00EE36C6">
        <w:rPr>
          <w:rFonts w:ascii="Times New Roman" w:hAnsi="Times New Roman"/>
          <w:sz w:val="24"/>
        </w:rPr>
        <w:t xml:space="preserve">covered in dimension 1, the type of healthcare Issue. Well-being can be measured by smart phone applications, smart watches and smart band as far as how many steps we take the heartbeat, some applications also can measure </w:t>
      </w:r>
      <w:r w:rsidR="00AC197D" w:rsidRPr="00EE36C6">
        <w:rPr>
          <w:rFonts w:ascii="Times New Roman" w:hAnsi="Times New Roman"/>
          <w:sz w:val="24"/>
        </w:rPr>
        <w:t>blood</w:t>
      </w:r>
      <w:r w:rsidR="00DB1C00" w:rsidRPr="00EE36C6">
        <w:rPr>
          <w:rFonts w:ascii="Times New Roman" w:hAnsi="Times New Roman"/>
          <w:sz w:val="24"/>
        </w:rPr>
        <w:t xml:space="preserve"> pressure and stress levels associated with job or work ou</w:t>
      </w:r>
      <w:r w:rsidR="005E5F36" w:rsidRPr="00EE36C6">
        <w:rPr>
          <w:rFonts w:ascii="Times New Roman" w:hAnsi="Times New Roman"/>
          <w:sz w:val="24"/>
        </w:rPr>
        <w:t>t</w:t>
      </w:r>
      <w:r w:rsidR="00DB1C00" w:rsidRPr="00EE36C6">
        <w:rPr>
          <w:rFonts w:ascii="Times New Roman" w:hAnsi="Times New Roman"/>
          <w:sz w:val="24"/>
        </w:rPr>
        <w:t xml:space="preserve"> routines. On the other end there are different applications that address specific illnesses or conditions such as diabetes, migraine headaches, rashes</w:t>
      </w:r>
      <w:r w:rsidR="005E5F36" w:rsidRPr="00EE36C6">
        <w:rPr>
          <w:rFonts w:ascii="Times New Roman" w:hAnsi="Times New Roman"/>
          <w:sz w:val="24"/>
        </w:rPr>
        <w:t xml:space="preserve">, </w:t>
      </w:r>
      <w:r w:rsidR="004C045D">
        <w:rPr>
          <w:rFonts w:ascii="Times New Roman" w:hAnsi="Times New Roman"/>
          <w:sz w:val="24"/>
        </w:rPr>
        <w:t xml:space="preserve">and </w:t>
      </w:r>
      <w:r w:rsidR="005E5F36" w:rsidRPr="00EE36C6">
        <w:rPr>
          <w:rFonts w:ascii="Times New Roman" w:hAnsi="Times New Roman"/>
          <w:sz w:val="24"/>
        </w:rPr>
        <w:t>chronic obstructive pulmonary disease (COPD)</w:t>
      </w:r>
      <w:r w:rsidR="00FD7839" w:rsidRPr="00EE36C6">
        <w:rPr>
          <w:rFonts w:ascii="Times New Roman" w:hAnsi="Times New Roman"/>
          <w:sz w:val="24"/>
        </w:rPr>
        <w:t xml:space="preserve">. </w:t>
      </w:r>
      <w:r w:rsidR="005E5F36" w:rsidRPr="00EE36C6">
        <w:rPr>
          <w:rFonts w:ascii="Times New Roman" w:hAnsi="Times New Roman"/>
          <w:sz w:val="24"/>
        </w:rPr>
        <w:t xml:space="preserve"> Application </w:t>
      </w:r>
      <w:r w:rsidR="00FD7839" w:rsidRPr="00EE36C6">
        <w:rPr>
          <w:rFonts w:ascii="Times New Roman" w:hAnsi="Times New Roman"/>
          <w:sz w:val="24"/>
        </w:rPr>
        <w:t>and sensors that address the wellness of the patient can also be used in illness application and the measurements or data collection can provide healthcare providers and the patient in diagnosis and treatment.</w:t>
      </w:r>
    </w:p>
    <w:p w14:paraId="5F7FEC16" w14:textId="77777777" w:rsidR="00DB1C00" w:rsidRDefault="00DB1C00" w:rsidP="00C303B3">
      <w:pPr>
        <w:widowControl/>
        <w:autoSpaceDE/>
        <w:autoSpaceDN/>
        <w:adjustRightInd/>
        <w:rPr>
          <w:rFonts w:ascii="Times New Roman" w:hAnsi="Times New Roman"/>
          <w:sz w:val="24"/>
        </w:rPr>
      </w:pPr>
    </w:p>
    <w:p w14:paraId="1360137B" w14:textId="62D674C3" w:rsidR="00F77A37" w:rsidRPr="00EE36C6" w:rsidRDefault="00DB1C00" w:rsidP="00EE36C6">
      <w:pPr>
        <w:pStyle w:val="ListParagraph"/>
        <w:widowControl/>
        <w:numPr>
          <w:ilvl w:val="0"/>
          <w:numId w:val="2"/>
        </w:numPr>
        <w:autoSpaceDE/>
        <w:autoSpaceDN/>
        <w:adjustRightInd/>
        <w:rPr>
          <w:rFonts w:ascii="Times New Roman" w:hAnsi="Times New Roman"/>
          <w:sz w:val="24"/>
        </w:rPr>
      </w:pPr>
      <w:r w:rsidRPr="00EE36C6">
        <w:rPr>
          <w:rFonts w:ascii="Times New Roman" w:hAnsi="Times New Roman"/>
          <w:sz w:val="24"/>
        </w:rPr>
        <w:t>The Locus of the Health Care Issue is represented as Physical</w:t>
      </w:r>
      <w:r w:rsidR="005E5F36" w:rsidRPr="00EE36C6">
        <w:rPr>
          <w:rFonts w:ascii="Times New Roman" w:hAnsi="Times New Roman"/>
          <w:sz w:val="24"/>
        </w:rPr>
        <w:t xml:space="preserve"> - Mental</w:t>
      </w:r>
      <w:r w:rsidRPr="00EE36C6">
        <w:rPr>
          <w:rFonts w:ascii="Times New Roman" w:hAnsi="Times New Roman"/>
          <w:sz w:val="24"/>
        </w:rPr>
        <w:t xml:space="preserve"> Healthcare dimension. </w:t>
      </w:r>
      <w:r w:rsidR="00FD7839" w:rsidRPr="00EE36C6">
        <w:rPr>
          <w:rFonts w:ascii="Times New Roman" w:hAnsi="Times New Roman"/>
          <w:sz w:val="24"/>
        </w:rPr>
        <w:t>Healthcare focuses on two main categories</w:t>
      </w:r>
      <w:r w:rsidR="00EE36C6">
        <w:rPr>
          <w:rFonts w:ascii="Times New Roman" w:hAnsi="Times New Roman"/>
          <w:sz w:val="24"/>
        </w:rPr>
        <w:t>,</w:t>
      </w:r>
      <w:r w:rsidR="00FD7839" w:rsidRPr="00EE36C6">
        <w:rPr>
          <w:rFonts w:ascii="Times New Roman" w:hAnsi="Times New Roman"/>
          <w:sz w:val="24"/>
        </w:rPr>
        <w:t xml:space="preserve"> physical health and mental health. The physical health can be related to</w:t>
      </w:r>
      <w:r w:rsidR="008263C3" w:rsidRPr="00EE36C6">
        <w:rPr>
          <w:rFonts w:ascii="Times New Roman" w:hAnsi="Times New Roman"/>
          <w:sz w:val="24"/>
        </w:rPr>
        <w:t xml:space="preserve"> systems within our body that are related to respiratory, vascular, organs and communications between each other, the muscular or skeleton system. </w:t>
      </w:r>
      <w:r w:rsidRPr="00EE36C6">
        <w:rPr>
          <w:rFonts w:ascii="Times New Roman" w:hAnsi="Times New Roman"/>
          <w:sz w:val="24"/>
        </w:rPr>
        <w:t xml:space="preserve"> </w:t>
      </w:r>
      <w:r w:rsidR="008263C3" w:rsidRPr="00EE36C6">
        <w:rPr>
          <w:rFonts w:ascii="Times New Roman" w:hAnsi="Times New Roman"/>
          <w:sz w:val="24"/>
        </w:rPr>
        <w:t>The mental health can address intellectual, cognitive and emotional health issues. Other issues that can be related to mental health are disease</w:t>
      </w:r>
      <w:r w:rsidR="004C045D">
        <w:rPr>
          <w:rFonts w:ascii="Times New Roman" w:hAnsi="Times New Roman"/>
          <w:sz w:val="24"/>
        </w:rPr>
        <w:t>s</w:t>
      </w:r>
      <w:r w:rsidR="008263C3" w:rsidRPr="00EE36C6">
        <w:rPr>
          <w:rFonts w:ascii="Times New Roman" w:hAnsi="Times New Roman"/>
          <w:sz w:val="24"/>
        </w:rPr>
        <w:t xml:space="preserve"> such as depression, schizophrenia, and obsessive-compulsive disorder</w:t>
      </w:r>
      <w:r w:rsidR="00EE36C6">
        <w:rPr>
          <w:rFonts w:ascii="Times New Roman" w:hAnsi="Times New Roman"/>
          <w:sz w:val="24"/>
        </w:rPr>
        <w:t xml:space="preserve"> (OCD)</w:t>
      </w:r>
      <w:r w:rsidR="008263C3" w:rsidRPr="00EE36C6">
        <w:rPr>
          <w:rFonts w:ascii="Times New Roman" w:hAnsi="Times New Roman"/>
          <w:sz w:val="24"/>
        </w:rPr>
        <w:t>, as well as addiction, anger management issues, and cognitive impairments, such as memory loss.</w:t>
      </w:r>
    </w:p>
    <w:p w14:paraId="1F46512C" w14:textId="77777777" w:rsidR="00AC197D" w:rsidRDefault="00AC197D">
      <w:pPr>
        <w:widowControl/>
        <w:autoSpaceDE/>
        <w:autoSpaceDN/>
        <w:adjustRightInd/>
        <w:rPr>
          <w:rFonts w:ascii="Times New Roman" w:hAnsi="Times New Roman"/>
          <w:sz w:val="24"/>
        </w:rPr>
      </w:pPr>
    </w:p>
    <w:p w14:paraId="03CA9BF7" w14:textId="584A485C" w:rsidR="00AC197D" w:rsidRPr="00EE36C6" w:rsidRDefault="008263C3" w:rsidP="00EE36C6">
      <w:pPr>
        <w:pStyle w:val="ListParagraph"/>
        <w:widowControl/>
        <w:numPr>
          <w:ilvl w:val="0"/>
          <w:numId w:val="2"/>
        </w:numPr>
        <w:autoSpaceDE/>
        <w:autoSpaceDN/>
        <w:adjustRightInd/>
        <w:rPr>
          <w:rFonts w:ascii="Times New Roman" w:hAnsi="Times New Roman"/>
          <w:sz w:val="24"/>
        </w:rPr>
      </w:pPr>
      <w:r w:rsidRPr="00EE36C6">
        <w:rPr>
          <w:rFonts w:ascii="Times New Roman" w:hAnsi="Times New Roman"/>
          <w:sz w:val="24"/>
        </w:rPr>
        <w:t xml:space="preserve">The time dimension can be shown as </w:t>
      </w:r>
      <w:proofErr w:type="gramStart"/>
      <w:r w:rsidR="00AC197D" w:rsidRPr="00EE36C6">
        <w:rPr>
          <w:rFonts w:ascii="Times New Roman" w:hAnsi="Times New Roman"/>
          <w:sz w:val="24"/>
        </w:rPr>
        <w:t>Temporary</w:t>
      </w:r>
      <w:proofErr w:type="gramEnd"/>
      <w:r w:rsidRPr="00EE36C6">
        <w:rPr>
          <w:rFonts w:ascii="Times New Roman" w:hAnsi="Times New Roman"/>
          <w:sz w:val="24"/>
        </w:rPr>
        <w:t xml:space="preserve"> </w:t>
      </w:r>
      <w:r w:rsidR="00AC197D" w:rsidRPr="00EE36C6">
        <w:rPr>
          <w:rFonts w:ascii="Times New Roman" w:hAnsi="Times New Roman"/>
          <w:sz w:val="24"/>
        </w:rPr>
        <w:t>-</w:t>
      </w:r>
      <w:r w:rsidR="00FD7839" w:rsidRPr="00EE36C6">
        <w:rPr>
          <w:rFonts w:ascii="Times New Roman" w:hAnsi="Times New Roman"/>
          <w:sz w:val="24"/>
        </w:rPr>
        <w:t xml:space="preserve"> </w:t>
      </w:r>
      <w:r w:rsidR="00AC197D" w:rsidRPr="00EE36C6">
        <w:rPr>
          <w:rFonts w:ascii="Times New Roman" w:hAnsi="Times New Roman"/>
          <w:sz w:val="24"/>
        </w:rPr>
        <w:t xml:space="preserve">Chronic dimension line in figure 5. Temporary illness to be considered when looking at medication for broken bones, infections. Chronic illness </w:t>
      </w:r>
      <w:r w:rsidR="00FD7839" w:rsidRPr="00EE36C6">
        <w:rPr>
          <w:rFonts w:ascii="Times New Roman" w:hAnsi="Times New Roman"/>
          <w:sz w:val="24"/>
        </w:rPr>
        <w:t>is</w:t>
      </w:r>
      <w:r w:rsidR="00AC197D" w:rsidRPr="00EE36C6">
        <w:rPr>
          <w:rFonts w:ascii="Times New Roman" w:hAnsi="Times New Roman"/>
          <w:sz w:val="24"/>
        </w:rPr>
        <w:t xml:space="preserve"> illnesses that can remain with someone during a much broader time of their live, almost permanent illness.</w:t>
      </w:r>
      <w:r w:rsidR="00FD7839" w:rsidRPr="00EE36C6">
        <w:rPr>
          <w:rFonts w:ascii="Times New Roman" w:hAnsi="Times New Roman"/>
          <w:sz w:val="24"/>
        </w:rPr>
        <w:t xml:space="preserve"> Application that monitors weight can be used as temporary to help a person that is obese to lose weight and then this can be followed up by using the same application to monitor the weight to help ensure the problem does not re-infest itself, which can then be categorized as chronic.</w:t>
      </w:r>
    </w:p>
    <w:p w14:paraId="1288BD24" w14:textId="77777777" w:rsidR="00AC197D" w:rsidRDefault="00AC197D">
      <w:pPr>
        <w:widowControl/>
        <w:autoSpaceDE/>
        <w:autoSpaceDN/>
        <w:adjustRightInd/>
        <w:rPr>
          <w:rFonts w:ascii="Times New Roman" w:hAnsi="Times New Roman"/>
          <w:sz w:val="24"/>
        </w:rPr>
      </w:pPr>
    </w:p>
    <w:p w14:paraId="77A027B2" w14:textId="57C5EDCA" w:rsidR="00AC197D" w:rsidRPr="0041165E" w:rsidRDefault="00AC197D" w:rsidP="0041165E">
      <w:pPr>
        <w:pStyle w:val="ListParagraph"/>
        <w:widowControl/>
        <w:numPr>
          <w:ilvl w:val="0"/>
          <w:numId w:val="2"/>
        </w:numPr>
        <w:autoSpaceDE/>
        <w:autoSpaceDN/>
        <w:adjustRightInd/>
        <w:rPr>
          <w:rFonts w:ascii="Times New Roman" w:hAnsi="Times New Roman"/>
          <w:sz w:val="24"/>
        </w:rPr>
      </w:pPr>
      <w:r w:rsidRPr="0041165E">
        <w:rPr>
          <w:rFonts w:ascii="Times New Roman" w:hAnsi="Times New Roman"/>
          <w:sz w:val="24"/>
        </w:rPr>
        <w:t>The goal of the application</w:t>
      </w:r>
      <w:r w:rsidR="0057588B" w:rsidRPr="0041165E">
        <w:rPr>
          <w:rFonts w:ascii="Times New Roman" w:hAnsi="Times New Roman"/>
          <w:sz w:val="24"/>
        </w:rPr>
        <w:t xml:space="preserve"> dimension</w:t>
      </w:r>
      <w:r w:rsidRPr="0041165E">
        <w:rPr>
          <w:rFonts w:ascii="Times New Roman" w:hAnsi="Times New Roman"/>
          <w:sz w:val="24"/>
        </w:rPr>
        <w:t xml:space="preserve"> is represented as the Prevent</w:t>
      </w:r>
      <w:r w:rsidR="0057588B" w:rsidRPr="0041165E">
        <w:rPr>
          <w:rFonts w:ascii="Times New Roman" w:hAnsi="Times New Roman"/>
          <w:sz w:val="24"/>
        </w:rPr>
        <w:t xml:space="preserve"> </w:t>
      </w:r>
      <w:r w:rsidRPr="0041165E">
        <w:rPr>
          <w:rFonts w:ascii="Times New Roman" w:hAnsi="Times New Roman"/>
          <w:sz w:val="24"/>
        </w:rPr>
        <w:t>-</w:t>
      </w:r>
      <w:r w:rsidR="0057588B" w:rsidRPr="0041165E">
        <w:rPr>
          <w:rFonts w:ascii="Times New Roman" w:hAnsi="Times New Roman"/>
          <w:sz w:val="24"/>
        </w:rPr>
        <w:t xml:space="preserve"> </w:t>
      </w:r>
      <w:r w:rsidRPr="0041165E">
        <w:rPr>
          <w:rFonts w:ascii="Times New Roman" w:hAnsi="Times New Roman"/>
          <w:sz w:val="24"/>
        </w:rPr>
        <w:t>Cure dimension. Prevention can be related to self-maintenance. Possibilities of this type of software can measure calories, blood pressure, food intake and activity levels</w:t>
      </w:r>
      <w:r w:rsidR="0057588B" w:rsidRPr="0041165E">
        <w:rPr>
          <w:rFonts w:ascii="Times New Roman" w:hAnsi="Times New Roman"/>
          <w:sz w:val="24"/>
        </w:rPr>
        <w:t>, application that can help keep track of these and help set goals that will be maintained can help prevent the onset of diseases</w:t>
      </w:r>
      <w:r w:rsidRPr="0041165E">
        <w:rPr>
          <w:rFonts w:ascii="Times New Roman" w:hAnsi="Times New Roman"/>
          <w:sz w:val="24"/>
        </w:rPr>
        <w:t>. On the other side of the line by keeping track on the prevention side of what is happening a software application can be related to read the intakes and leverage what needs to be cured and how consumption of any of the preventions can be controlled to cure the ailment.</w:t>
      </w:r>
      <w:r w:rsidR="0057588B" w:rsidRPr="0041165E">
        <w:rPr>
          <w:rFonts w:ascii="Times New Roman" w:hAnsi="Times New Roman"/>
          <w:sz w:val="24"/>
        </w:rPr>
        <w:t xml:space="preserve"> Applications that can help in maintaining the correct intake of foods or medications can help in the curing of the illness.</w:t>
      </w:r>
    </w:p>
    <w:p w14:paraId="1FE8431E" w14:textId="6143DF4D" w:rsidR="00AC197D" w:rsidRDefault="00AC197D">
      <w:pPr>
        <w:widowControl/>
        <w:autoSpaceDE/>
        <w:autoSpaceDN/>
        <w:adjustRightInd/>
        <w:rPr>
          <w:rFonts w:ascii="Times New Roman" w:hAnsi="Times New Roman"/>
          <w:sz w:val="24"/>
        </w:rPr>
      </w:pPr>
    </w:p>
    <w:p w14:paraId="03DA86E3" w14:textId="7672052F" w:rsidR="00AC197D" w:rsidRPr="0041165E" w:rsidRDefault="00AC197D" w:rsidP="0041165E">
      <w:pPr>
        <w:pStyle w:val="ListParagraph"/>
        <w:widowControl/>
        <w:numPr>
          <w:ilvl w:val="0"/>
          <w:numId w:val="2"/>
        </w:numPr>
        <w:autoSpaceDE/>
        <w:autoSpaceDN/>
        <w:adjustRightInd/>
        <w:rPr>
          <w:rFonts w:ascii="Times New Roman" w:hAnsi="Times New Roman"/>
          <w:sz w:val="24"/>
        </w:rPr>
      </w:pPr>
      <w:r w:rsidRPr="0041165E">
        <w:rPr>
          <w:rFonts w:ascii="Times New Roman" w:hAnsi="Times New Roman"/>
          <w:sz w:val="24"/>
        </w:rPr>
        <w:lastRenderedPageBreak/>
        <w:t xml:space="preserve">The Degree of Action Provided </w:t>
      </w:r>
      <w:r w:rsidR="00467881" w:rsidRPr="0041165E">
        <w:rPr>
          <w:rFonts w:ascii="Times New Roman" w:hAnsi="Times New Roman"/>
          <w:sz w:val="24"/>
        </w:rPr>
        <w:t>is associated with the Monitor</w:t>
      </w:r>
      <w:r w:rsidR="0057588B" w:rsidRPr="0041165E">
        <w:rPr>
          <w:rFonts w:ascii="Times New Roman" w:hAnsi="Times New Roman"/>
          <w:sz w:val="24"/>
        </w:rPr>
        <w:t xml:space="preserve"> </w:t>
      </w:r>
      <w:r w:rsidR="00467881" w:rsidRPr="0041165E">
        <w:rPr>
          <w:rFonts w:ascii="Times New Roman" w:hAnsi="Times New Roman"/>
          <w:sz w:val="24"/>
        </w:rPr>
        <w:t>-</w:t>
      </w:r>
      <w:r w:rsidR="0057588B" w:rsidRPr="0041165E">
        <w:rPr>
          <w:rFonts w:ascii="Times New Roman" w:hAnsi="Times New Roman"/>
          <w:sz w:val="24"/>
        </w:rPr>
        <w:t xml:space="preserve"> </w:t>
      </w:r>
      <w:r w:rsidR="00467881" w:rsidRPr="0041165E">
        <w:rPr>
          <w:rFonts w:ascii="Times New Roman" w:hAnsi="Times New Roman"/>
          <w:sz w:val="24"/>
        </w:rPr>
        <w:t xml:space="preserve">Manage dimension. By </w:t>
      </w:r>
      <w:r w:rsidR="00B44D98" w:rsidRPr="0041165E">
        <w:rPr>
          <w:rFonts w:ascii="Times New Roman" w:hAnsi="Times New Roman"/>
          <w:sz w:val="24"/>
        </w:rPr>
        <w:t xml:space="preserve">the software designer creating applications </w:t>
      </w:r>
      <w:r w:rsidR="00467881" w:rsidRPr="0041165E">
        <w:rPr>
          <w:rFonts w:ascii="Times New Roman" w:hAnsi="Times New Roman"/>
          <w:sz w:val="24"/>
        </w:rPr>
        <w:t xml:space="preserve">allowing healthcare professionals to monitor </w:t>
      </w:r>
      <w:r w:rsidR="00B44D98" w:rsidRPr="0041165E">
        <w:rPr>
          <w:rFonts w:ascii="Times New Roman" w:hAnsi="Times New Roman"/>
          <w:sz w:val="24"/>
        </w:rPr>
        <w:t xml:space="preserve">and manage </w:t>
      </w:r>
      <w:r w:rsidR="00467881" w:rsidRPr="0041165E">
        <w:rPr>
          <w:rFonts w:ascii="Times New Roman" w:hAnsi="Times New Roman"/>
          <w:sz w:val="24"/>
        </w:rPr>
        <w:t xml:space="preserve">your health </w:t>
      </w:r>
      <w:r w:rsidR="0057588B" w:rsidRPr="0041165E">
        <w:rPr>
          <w:rFonts w:ascii="Times New Roman" w:hAnsi="Times New Roman"/>
          <w:sz w:val="24"/>
        </w:rPr>
        <w:t>remotely</w:t>
      </w:r>
      <w:r w:rsidR="00B44D98" w:rsidRPr="0041165E">
        <w:rPr>
          <w:rFonts w:ascii="Times New Roman" w:hAnsi="Times New Roman"/>
          <w:sz w:val="24"/>
        </w:rPr>
        <w:t xml:space="preserve">. Applications can also help manage and monitor ailments and prescribe amounts and types of medications due to data that is read from </w:t>
      </w:r>
      <w:proofErr w:type="spellStart"/>
      <w:r w:rsidR="00B44D98" w:rsidRPr="0041165E">
        <w:rPr>
          <w:rFonts w:ascii="Times New Roman" w:hAnsi="Times New Roman"/>
          <w:sz w:val="24"/>
        </w:rPr>
        <w:t>IoT</w:t>
      </w:r>
      <w:proofErr w:type="spellEnd"/>
      <w:r w:rsidR="00B44D98" w:rsidRPr="0041165E">
        <w:rPr>
          <w:rFonts w:ascii="Times New Roman" w:hAnsi="Times New Roman"/>
          <w:sz w:val="24"/>
        </w:rPr>
        <w:t xml:space="preserve"> devices from different bodily systems worn by the patient.</w:t>
      </w:r>
      <w:r w:rsidR="0057588B" w:rsidRPr="0041165E">
        <w:rPr>
          <w:rFonts w:ascii="Times New Roman" w:hAnsi="Times New Roman"/>
          <w:sz w:val="24"/>
        </w:rPr>
        <w:t xml:space="preserve"> </w:t>
      </w:r>
      <w:r w:rsidR="004C045D">
        <w:rPr>
          <w:rFonts w:ascii="Times New Roman" w:hAnsi="Times New Roman"/>
          <w:sz w:val="24"/>
        </w:rPr>
        <w:t>The processes</w:t>
      </w:r>
      <w:r w:rsidR="00467881" w:rsidRPr="0041165E">
        <w:rPr>
          <w:rFonts w:ascii="Times New Roman" w:hAnsi="Times New Roman"/>
          <w:sz w:val="24"/>
        </w:rPr>
        <w:t xml:space="preserve"> can help the patient i</w:t>
      </w:r>
      <w:r w:rsidR="004C045D">
        <w:rPr>
          <w:rFonts w:ascii="Times New Roman" w:hAnsi="Times New Roman"/>
          <w:sz w:val="24"/>
        </w:rPr>
        <w:t>n</w:t>
      </w:r>
      <w:r w:rsidR="00467881" w:rsidRPr="0041165E">
        <w:rPr>
          <w:rFonts w:ascii="Times New Roman" w:hAnsi="Times New Roman"/>
          <w:sz w:val="24"/>
        </w:rPr>
        <w:t xml:space="preserve"> recovery of an ailment and help manage the recovery by monitoring different systems related to the ailment.</w:t>
      </w:r>
      <w:r w:rsidR="00B44D98" w:rsidRPr="0041165E">
        <w:rPr>
          <w:rFonts w:ascii="Times New Roman" w:hAnsi="Times New Roman"/>
          <w:sz w:val="24"/>
        </w:rPr>
        <w:t xml:space="preserve"> If the patient is managing depression or anxiety the HCP can provide guidance</w:t>
      </w:r>
      <w:r w:rsidR="004C045D">
        <w:rPr>
          <w:rFonts w:ascii="Times New Roman" w:hAnsi="Times New Roman"/>
          <w:sz w:val="24"/>
        </w:rPr>
        <w:t xml:space="preserve"> either</w:t>
      </w:r>
      <w:r w:rsidR="00B44D98" w:rsidRPr="0041165E">
        <w:rPr>
          <w:rFonts w:ascii="Times New Roman" w:hAnsi="Times New Roman"/>
          <w:sz w:val="24"/>
        </w:rPr>
        <w:t xml:space="preserve"> through teleconference</w:t>
      </w:r>
      <w:r w:rsidR="004C045D">
        <w:rPr>
          <w:rFonts w:ascii="Times New Roman" w:hAnsi="Times New Roman"/>
          <w:sz w:val="24"/>
        </w:rPr>
        <w:t>,</w:t>
      </w:r>
      <w:r w:rsidR="00B44D98" w:rsidRPr="0041165E">
        <w:rPr>
          <w:rFonts w:ascii="Times New Roman" w:hAnsi="Times New Roman"/>
          <w:sz w:val="24"/>
        </w:rPr>
        <w:t xml:space="preserve"> </w:t>
      </w:r>
      <w:r w:rsidR="004C045D">
        <w:rPr>
          <w:rFonts w:ascii="Times New Roman" w:hAnsi="Times New Roman"/>
          <w:sz w:val="24"/>
        </w:rPr>
        <w:t>t</w:t>
      </w:r>
      <w:r w:rsidR="00B44D98" w:rsidRPr="0041165E">
        <w:rPr>
          <w:rFonts w:ascii="Times New Roman" w:hAnsi="Times New Roman"/>
          <w:sz w:val="24"/>
        </w:rPr>
        <w:t xml:space="preserve">ext messaging or face to face if it is critical. Patients can help diagnose </w:t>
      </w:r>
      <w:r w:rsidR="0022590E" w:rsidRPr="0041165E">
        <w:rPr>
          <w:rFonts w:ascii="Times New Roman" w:hAnsi="Times New Roman"/>
          <w:sz w:val="24"/>
        </w:rPr>
        <w:t>their</w:t>
      </w:r>
      <w:r w:rsidR="00B44D98" w:rsidRPr="0041165E">
        <w:rPr>
          <w:rFonts w:ascii="Times New Roman" w:hAnsi="Times New Roman"/>
          <w:sz w:val="24"/>
        </w:rPr>
        <w:t xml:space="preserve"> diabetes by using applications that read vital measurements and reports back on how much insulin needs to be administered. After the patient administers the required measurement, they can verify by using the correct application that they have succeeded in bring</w:t>
      </w:r>
      <w:r w:rsidR="00580D52" w:rsidRPr="0041165E">
        <w:rPr>
          <w:rFonts w:ascii="Times New Roman" w:hAnsi="Times New Roman"/>
          <w:sz w:val="24"/>
        </w:rPr>
        <w:t>ing</w:t>
      </w:r>
      <w:r w:rsidR="00B44D98" w:rsidRPr="0041165E">
        <w:rPr>
          <w:rFonts w:ascii="Times New Roman" w:hAnsi="Times New Roman"/>
          <w:sz w:val="24"/>
        </w:rPr>
        <w:t xml:space="preserve"> the </w:t>
      </w:r>
      <w:r w:rsidR="004C045D">
        <w:rPr>
          <w:rFonts w:ascii="Times New Roman" w:hAnsi="Times New Roman"/>
          <w:sz w:val="24"/>
        </w:rPr>
        <w:t>glucose</w:t>
      </w:r>
      <w:r w:rsidR="00B44D98" w:rsidRPr="0041165E">
        <w:rPr>
          <w:rFonts w:ascii="Times New Roman" w:hAnsi="Times New Roman"/>
          <w:sz w:val="24"/>
        </w:rPr>
        <w:t xml:space="preserve"> level within required specifications.</w:t>
      </w:r>
    </w:p>
    <w:p w14:paraId="33035AEA" w14:textId="22C38CBD" w:rsidR="00467881" w:rsidRDefault="00467881">
      <w:pPr>
        <w:widowControl/>
        <w:autoSpaceDE/>
        <w:autoSpaceDN/>
        <w:adjustRightInd/>
        <w:rPr>
          <w:rFonts w:ascii="Times New Roman" w:hAnsi="Times New Roman"/>
          <w:sz w:val="24"/>
        </w:rPr>
      </w:pPr>
    </w:p>
    <w:p w14:paraId="42FAFE4F" w14:textId="2041E2D2" w:rsidR="00467881" w:rsidRPr="0041165E" w:rsidRDefault="00467881" w:rsidP="0041165E">
      <w:pPr>
        <w:pStyle w:val="ListParagraph"/>
        <w:widowControl/>
        <w:numPr>
          <w:ilvl w:val="0"/>
          <w:numId w:val="2"/>
        </w:numPr>
        <w:autoSpaceDE/>
        <w:autoSpaceDN/>
        <w:adjustRightInd/>
        <w:rPr>
          <w:rFonts w:ascii="Times New Roman" w:hAnsi="Times New Roman"/>
          <w:sz w:val="24"/>
        </w:rPr>
      </w:pPr>
      <w:r w:rsidRPr="0041165E">
        <w:rPr>
          <w:rFonts w:ascii="Times New Roman" w:hAnsi="Times New Roman"/>
          <w:sz w:val="24"/>
        </w:rPr>
        <w:t>The Source of Data is related to the Internal</w:t>
      </w:r>
      <w:r w:rsidR="00B44D98" w:rsidRPr="0041165E">
        <w:rPr>
          <w:rFonts w:ascii="Times New Roman" w:hAnsi="Times New Roman"/>
          <w:sz w:val="24"/>
        </w:rPr>
        <w:t xml:space="preserve"> </w:t>
      </w:r>
      <w:r w:rsidRPr="0041165E">
        <w:rPr>
          <w:rFonts w:ascii="Times New Roman" w:hAnsi="Times New Roman"/>
          <w:sz w:val="24"/>
        </w:rPr>
        <w:t>–</w:t>
      </w:r>
      <w:r w:rsidR="00B44D98" w:rsidRPr="0041165E">
        <w:rPr>
          <w:rFonts w:ascii="Times New Roman" w:hAnsi="Times New Roman"/>
          <w:sz w:val="24"/>
        </w:rPr>
        <w:t xml:space="preserve"> </w:t>
      </w:r>
      <w:r w:rsidRPr="0041165E">
        <w:rPr>
          <w:rFonts w:ascii="Times New Roman" w:hAnsi="Times New Roman"/>
          <w:sz w:val="24"/>
        </w:rPr>
        <w:t xml:space="preserve">External Measures Dimension. Internal measurements can be related to heartbeat, blood pressure, weight, brain activity, </w:t>
      </w:r>
      <w:proofErr w:type="gramStart"/>
      <w:r w:rsidRPr="0041165E">
        <w:rPr>
          <w:rFonts w:ascii="Times New Roman" w:hAnsi="Times New Roman"/>
          <w:sz w:val="24"/>
        </w:rPr>
        <w:t>size</w:t>
      </w:r>
      <w:proofErr w:type="gramEnd"/>
      <w:r w:rsidRPr="0041165E">
        <w:rPr>
          <w:rFonts w:ascii="Times New Roman" w:hAnsi="Times New Roman"/>
          <w:sz w:val="24"/>
        </w:rPr>
        <w:t xml:space="preserve"> of the pupil these measurements </w:t>
      </w:r>
      <w:r w:rsidR="00580D52" w:rsidRPr="0041165E">
        <w:rPr>
          <w:rFonts w:ascii="Times New Roman" w:hAnsi="Times New Roman"/>
          <w:sz w:val="24"/>
        </w:rPr>
        <w:t>are</w:t>
      </w:r>
      <w:r w:rsidRPr="0041165E">
        <w:rPr>
          <w:rFonts w:ascii="Times New Roman" w:hAnsi="Times New Roman"/>
          <w:sz w:val="24"/>
        </w:rPr>
        <w:t xml:space="preserve"> provided by a wearable</w:t>
      </w:r>
      <w:r w:rsidR="00580D52" w:rsidRPr="0041165E">
        <w:rPr>
          <w:rFonts w:ascii="Times New Roman" w:hAnsi="Times New Roman"/>
          <w:sz w:val="24"/>
        </w:rPr>
        <w:t xml:space="preserve">, sensors in smart phones or other related sensors that the health-related application receives. The external measures can be </w:t>
      </w:r>
      <w:r w:rsidRPr="0041165E">
        <w:rPr>
          <w:rFonts w:ascii="Times New Roman" w:hAnsi="Times New Roman"/>
          <w:sz w:val="24"/>
        </w:rPr>
        <w:t>provided by the patient. The external measurements can be related to the environment, the temperature, the altitude, events that they are participating in. Most of the externals are provided by the patient but still be recorded and accessed by the software application.</w:t>
      </w:r>
    </w:p>
    <w:p w14:paraId="7630BEF5" w14:textId="471AB078" w:rsidR="00467881" w:rsidRDefault="00467881">
      <w:pPr>
        <w:widowControl/>
        <w:autoSpaceDE/>
        <w:autoSpaceDN/>
        <w:adjustRightInd/>
        <w:rPr>
          <w:rFonts w:ascii="Times New Roman" w:hAnsi="Times New Roman"/>
          <w:sz w:val="24"/>
        </w:rPr>
      </w:pPr>
    </w:p>
    <w:p w14:paraId="7A0B0272" w14:textId="5C41D9CF" w:rsidR="0041165E" w:rsidRDefault="00467881" w:rsidP="00B16A3A">
      <w:pPr>
        <w:pStyle w:val="ListParagraph"/>
        <w:widowControl/>
        <w:numPr>
          <w:ilvl w:val="0"/>
          <w:numId w:val="2"/>
        </w:numPr>
        <w:autoSpaceDE/>
        <w:autoSpaceDN/>
        <w:adjustRightInd/>
        <w:rPr>
          <w:rFonts w:ascii="Times New Roman" w:hAnsi="Times New Roman"/>
          <w:sz w:val="24"/>
        </w:rPr>
      </w:pPr>
      <w:r w:rsidRPr="0041628A">
        <w:rPr>
          <w:rFonts w:ascii="Times New Roman" w:hAnsi="Times New Roman"/>
          <w:sz w:val="24"/>
        </w:rPr>
        <w:t>The final dimension that is used to create software applications is the Primary User of the Application</w:t>
      </w:r>
      <w:r w:rsidR="004C6A79" w:rsidRPr="0041628A">
        <w:rPr>
          <w:rFonts w:ascii="Times New Roman" w:hAnsi="Times New Roman"/>
          <w:sz w:val="24"/>
        </w:rPr>
        <w:t>, Health Care Provider</w:t>
      </w:r>
      <w:r w:rsidR="00580D52" w:rsidRPr="0041628A">
        <w:rPr>
          <w:rFonts w:ascii="Times New Roman" w:hAnsi="Times New Roman"/>
          <w:sz w:val="24"/>
        </w:rPr>
        <w:t xml:space="preserve"> </w:t>
      </w:r>
      <w:r w:rsidR="004C6A79" w:rsidRPr="0041628A">
        <w:rPr>
          <w:rFonts w:ascii="Times New Roman" w:hAnsi="Times New Roman"/>
          <w:sz w:val="24"/>
        </w:rPr>
        <w:t>–</w:t>
      </w:r>
      <w:r w:rsidR="00580D52" w:rsidRPr="0041628A">
        <w:rPr>
          <w:rFonts w:ascii="Times New Roman" w:hAnsi="Times New Roman"/>
          <w:sz w:val="24"/>
        </w:rPr>
        <w:t xml:space="preserve"> </w:t>
      </w:r>
      <w:r w:rsidR="004C6A79" w:rsidRPr="0041628A">
        <w:rPr>
          <w:rFonts w:ascii="Times New Roman" w:hAnsi="Times New Roman"/>
          <w:sz w:val="24"/>
        </w:rPr>
        <w:t xml:space="preserve">Individual Dimension. In this dimension the primary user provides the data </w:t>
      </w:r>
      <w:r w:rsidR="00885D18" w:rsidRPr="0041628A">
        <w:rPr>
          <w:rFonts w:ascii="Times New Roman" w:hAnsi="Times New Roman"/>
          <w:sz w:val="24"/>
        </w:rPr>
        <w:t>using</w:t>
      </w:r>
      <w:r w:rsidR="004C6A79" w:rsidRPr="0041628A">
        <w:rPr>
          <w:rFonts w:ascii="Times New Roman" w:hAnsi="Times New Roman"/>
          <w:sz w:val="24"/>
        </w:rPr>
        <w:t xml:space="preserve"> </w:t>
      </w:r>
      <w:proofErr w:type="spellStart"/>
      <w:r w:rsidR="004C6A79" w:rsidRPr="0041628A">
        <w:rPr>
          <w:rFonts w:ascii="Times New Roman" w:hAnsi="Times New Roman"/>
          <w:sz w:val="24"/>
        </w:rPr>
        <w:t>IoT</w:t>
      </w:r>
      <w:proofErr w:type="spellEnd"/>
      <w:r w:rsidR="004C6A79" w:rsidRPr="0041628A">
        <w:rPr>
          <w:rFonts w:ascii="Times New Roman" w:hAnsi="Times New Roman"/>
          <w:sz w:val="24"/>
        </w:rPr>
        <w:t xml:space="preserve"> devices and self-provided data. The difference is that the primary user is using the data and the data is being tracked by the primary user. This can be related to how many steps are taken each hour, day or month.  The primary user can be notified due to the movements that are detected by the </w:t>
      </w:r>
      <w:proofErr w:type="spellStart"/>
      <w:r w:rsidR="004C6A79" w:rsidRPr="0041628A">
        <w:rPr>
          <w:rFonts w:ascii="Times New Roman" w:hAnsi="Times New Roman"/>
          <w:sz w:val="24"/>
        </w:rPr>
        <w:t>IoT</w:t>
      </w:r>
      <w:proofErr w:type="spellEnd"/>
      <w:r w:rsidR="004C6A79" w:rsidRPr="0041628A">
        <w:rPr>
          <w:rFonts w:ascii="Times New Roman" w:hAnsi="Times New Roman"/>
          <w:sz w:val="24"/>
        </w:rPr>
        <w:t xml:space="preserve"> as when to stand, exercise, walk around or just breathe to take a break.</w:t>
      </w:r>
      <w:r w:rsidR="00885D18" w:rsidRPr="0041628A">
        <w:rPr>
          <w:rFonts w:ascii="Times New Roman" w:hAnsi="Times New Roman"/>
          <w:sz w:val="24"/>
        </w:rPr>
        <w:t xml:space="preserve"> The other end of the spectrum would be the HCP receives the information the same as the </w:t>
      </w:r>
      <w:r w:rsidR="009539A4" w:rsidRPr="0041628A">
        <w:rPr>
          <w:rFonts w:ascii="Times New Roman" w:hAnsi="Times New Roman"/>
          <w:sz w:val="24"/>
        </w:rPr>
        <w:t>patient,</w:t>
      </w:r>
      <w:r w:rsidR="00885D18" w:rsidRPr="0041628A">
        <w:rPr>
          <w:rFonts w:ascii="Times New Roman" w:hAnsi="Times New Roman"/>
          <w:sz w:val="24"/>
        </w:rPr>
        <w:t xml:space="preserve"> but it is not shared. This rarely happens but there are applications that limit the amount of data received and the amount of data shared to the patient </w:t>
      </w:r>
      <w:r w:rsidR="0041628A" w:rsidRPr="0041628A">
        <w:rPr>
          <w:rFonts w:ascii="Times New Roman" w:hAnsi="Times New Roman"/>
          <w:sz w:val="24"/>
        </w:rPr>
        <w:t>and to</w:t>
      </w:r>
      <w:r w:rsidR="00885D18" w:rsidRPr="0041628A">
        <w:rPr>
          <w:rFonts w:ascii="Times New Roman" w:hAnsi="Times New Roman"/>
          <w:sz w:val="24"/>
        </w:rPr>
        <w:t xml:space="preserve"> HCP.</w:t>
      </w:r>
    </w:p>
    <w:p w14:paraId="654DAF2A" w14:textId="77777777" w:rsidR="0041628A" w:rsidRPr="0041628A" w:rsidRDefault="0041628A" w:rsidP="0041628A">
      <w:pPr>
        <w:widowControl/>
        <w:autoSpaceDE/>
        <w:autoSpaceDN/>
        <w:adjustRightInd/>
        <w:rPr>
          <w:rFonts w:ascii="Times New Roman" w:hAnsi="Times New Roman"/>
          <w:sz w:val="24"/>
        </w:rPr>
      </w:pPr>
    </w:p>
    <w:p w14:paraId="3519CE8F" w14:textId="5A3807F8" w:rsidR="000F6398" w:rsidRDefault="004C6A79">
      <w:pPr>
        <w:widowControl/>
        <w:autoSpaceDE/>
        <w:autoSpaceDN/>
        <w:adjustRightInd/>
        <w:rPr>
          <w:rFonts w:ascii="Times New Roman" w:hAnsi="Times New Roman"/>
          <w:sz w:val="24"/>
        </w:rPr>
      </w:pPr>
      <w:r>
        <w:rPr>
          <w:rFonts w:ascii="Times New Roman" w:hAnsi="Times New Roman"/>
          <w:sz w:val="24"/>
        </w:rPr>
        <w:t xml:space="preserve">We have had the breakdown of the seven dimensions that are related to smart software development and the correlation with the </w:t>
      </w:r>
      <w:proofErr w:type="spellStart"/>
      <w:r>
        <w:rPr>
          <w:rFonts w:ascii="Times New Roman" w:hAnsi="Times New Roman"/>
          <w:sz w:val="24"/>
        </w:rPr>
        <w:t>IoT</w:t>
      </w:r>
      <w:proofErr w:type="spellEnd"/>
      <w:r>
        <w:rPr>
          <w:rFonts w:ascii="Times New Roman" w:hAnsi="Times New Roman"/>
          <w:sz w:val="24"/>
        </w:rPr>
        <w:t xml:space="preserve"> and how they are represented in patient delivery systems. There are software applications that are developed for inventory, records management and so on. Next, we will be </w:t>
      </w:r>
      <w:r w:rsidR="007B30EF">
        <w:rPr>
          <w:rFonts w:ascii="Times New Roman" w:hAnsi="Times New Roman"/>
          <w:sz w:val="24"/>
        </w:rPr>
        <w:t>introduced</w:t>
      </w:r>
      <w:r>
        <w:rPr>
          <w:rFonts w:ascii="Times New Roman" w:hAnsi="Times New Roman"/>
          <w:sz w:val="24"/>
        </w:rPr>
        <w:t xml:space="preserve"> to a few smart software applications that are related to the </w:t>
      </w:r>
      <w:proofErr w:type="spellStart"/>
      <w:r>
        <w:rPr>
          <w:rFonts w:ascii="Times New Roman" w:hAnsi="Times New Roman"/>
          <w:sz w:val="24"/>
        </w:rPr>
        <w:t>Iot</w:t>
      </w:r>
      <w:proofErr w:type="spellEnd"/>
      <w:r w:rsidR="000F6398">
        <w:rPr>
          <w:rFonts w:ascii="Times New Roman" w:hAnsi="Times New Roman"/>
          <w:sz w:val="24"/>
        </w:rPr>
        <w:t xml:space="preserve"> and</w:t>
      </w:r>
      <w:r>
        <w:rPr>
          <w:rFonts w:ascii="Times New Roman" w:hAnsi="Times New Roman"/>
          <w:sz w:val="24"/>
        </w:rPr>
        <w:t xml:space="preserve"> health care applications and where the dimensions that we have discuss fit.</w:t>
      </w:r>
      <w:r w:rsidR="007C408F">
        <w:rPr>
          <w:rFonts w:ascii="Times New Roman" w:hAnsi="Times New Roman"/>
          <w:sz w:val="24"/>
        </w:rPr>
        <w:t xml:space="preserve"> When a dimension is mentioned in the description that is used, I will have it in </w:t>
      </w:r>
      <w:r w:rsidR="007C408F" w:rsidRPr="007C408F">
        <w:rPr>
          <w:rFonts w:ascii="Times New Roman" w:hAnsi="Times New Roman"/>
          <w:i/>
          <w:iCs/>
          <w:sz w:val="24"/>
        </w:rPr>
        <w:t>Italics</w:t>
      </w:r>
      <w:r w:rsidR="007C408F">
        <w:rPr>
          <w:rFonts w:ascii="Times New Roman" w:hAnsi="Times New Roman"/>
          <w:sz w:val="24"/>
        </w:rPr>
        <w:t>.</w:t>
      </w:r>
    </w:p>
    <w:p w14:paraId="3F296024" w14:textId="77777777" w:rsidR="0041165E" w:rsidRDefault="0041165E">
      <w:pPr>
        <w:widowControl/>
        <w:autoSpaceDE/>
        <w:autoSpaceDN/>
        <w:adjustRightInd/>
        <w:rPr>
          <w:rFonts w:ascii="Times New Roman" w:hAnsi="Times New Roman"/>
          <w:sz w:val="24"/>
        </w:rPr>
      </w:pPr>
    </w:p>
    <w:p w14:paraId="57A3C785" w14:textId="5668709F" w:rsidR="0041628A" w:rsidRDefault="000F6398">
      <w:pPr>
        <w:widowControl/>
        <w:autoSpaceDE/>
        <w:autoSpaceDN/>
        <w:adjustRightInd/>
        <w:rPr>
          <w:rFonts w:ascii="Times New Roman" w:hAnsi="Times New Roman"/>
          <w:sz w:val="24"/>
        </w:rPr>
      </w:pPr>
      <w:r>
        <w:rPr>
          <w:rFonts w:ascii="Times New Roman" w:hAnsi="Times New Roman"/>
          <w:sz w:val="24"/>
        </w:rPr>
        <w:t xml:space="preserve">The </w:t>
      </w:r>
      <w:proofErr w:type="spellStart"/>
      <w:r>
        <w:rPr>
          <w:rFonts w:ascii="Times New Roman" w:hAnsi="Times New Roman"/>
          <w:sz w:val="24"/>
        </w:rPr>
        <w:t>EpiWatch</w:t>
      </w:r>
      <w:proofErr w:type="spellEnd"/>
      <w:r>
        <w:rPr>
          <w:rFonts w:ascii="Times New Roman" w:hAnsi="Times New Roman"/>
          <w:sz w:val="24"/>
        </w:rPr>
        <w:t xml:space="preserve"> application is created to track and enable users that have epilepsy. The </w:t>
      </w:r>
      <w:proofErr w:type="spellStart"/>
      <w:r>
        <w:rPr>
          <w:rFonts w:ascii="Times New Roman" w:hAnsi="Times New Roman"/>
          <w:sz w:val="24"/>
        </w:rPr>
        <w:t>EpiWatch</w:t>
      </w:r>
      <w:proofErr w:type="spellEnd"/>
      <w:r>
        <w:rPr>
          <w:rFonts w:ascii="Times New Roman" w:hAnsi="Times New Roman"/>
          <w:sz w:val="24"/>
        </w:rPr>
        <w:t xml:space="preserve"> smart application is represented in the snowflake diagram in figure 6. </w:t>
      </w:r>
    </w:p>
    <w:p w14:paraId="7FB5799F" w14:textId="30DB3907" w:rsidR="0041628A" w:rsidRDefault="0041628A">
      <w:pPr>
        <w:widowControl/>
        <w:autoSpaceDE/>
        <w:autoSpaceDN/>
        <w:adjustRightInd/>
        <w:rPr>
          <w:rFonts w:ascii="Times New Roman" w:hAnsi="Times New Roman"/>
          <w:sz w:val="24"/>
        </w:rPr>
      </w:pPr>
    </w:p>
    <w:p w14:paraId="652781D4" w14:textId="3E7BCCA7" w:rsidR="007C408F" w:rsidRDefault="007C408F">
      <w:pPr>
        <w:widowControl/>
        <w:autoSpaceDE/>
        <w:autoSpaceDN/>
        <w:adjustRightInd/>
        <w:rPr>
          <w:rFonts w:ascii="Times New Roman" w:hAnsi="Times New Roman"/>
          <w:sz w:val="24"/>
        </w:rPr>
      </w:pPr>
      <w:r w:rsidRPr="007C408F">
        <w:rPr>
          <w:rFonts w:ascii="Times New Roman" w:hAnsi="Times New Roman"/>
          <w:sz w:val="24"/>
        </w:rPr>
        <w:lastRenderedPageBreak/>
        <w:t xml:space="preserve">The </w:t>
      </w:r>
      <w:proofErr w:type="spellStart"/>
      <w:r w:rsidRPr="007C408F">
        <w:rPr>
          <w:rFonts w:ascii="Times New Roman" w:hAnsi="Times New Roman"/>
          <w:sz w:val="24"/>
        </w:rPr>
        <w:t>EpiWatch</w:t>
      </w:r>
      <w:proofErr w:type="spellEnd"/>
      <w:r w:rsidRPr="007C408F">
        <w:rPr>
          <w:rFonts w:ascii="Times New Roman" w:hAnsi="Times New Roman"/>
          <w:sz w:val="24"/>
        </w:rPr>
        <w:t xml:space="preserve"> can help detect and monitor seizures using an accelerometer and heart rate monitor. With the data collected this can help identify what causes the condition and help the health care provider and patient discover new ways to treat the condition (</w:t>
      </w:r>
      <w:proofErr w:type="spellStart"/>
      <w:r w:rsidRPr="007C408F">
        <w:rPr>
          <w:rFonts w:ascii="Times New Roman" w:hAnsi="Times New Roman"/>
          <w:sz w:val="24"/>
        </w:rPr>
        <w:t>Guo</w:t>
      </w:r>
      <w:proofErr w:type="spellEnd"/>
      <w:r w:rsidRPr="007C408F">
        <w:rPr>
          <w:rFonts w:ascii="Times New Roman" w:hAnsi="Times New Roman"/>
          <w:sz w:val="24"/>
        </w:rPr>
        <w:t xml:space="preserve">, 2013). Epilepsy is considered a physical chronic disease. When developing the software application for the </w:t>
      </w:r>
      <w:proofErr w:type="spellStart"/>
      <w:r w:rsidRPr="007C408F">
        <w:rPr>
          <w:rFonts w:ascii="Times New Roman" w:hAnsi="Times New Roman"/>
          <w:sz w:val="24"/>
        </w:rPr>
        <w:t>EpiWatch</w:t>
      </w:r>
      <w:proofErr w:type="spellEnd"/>
      <w:r w:rsidRPr="007C408F">
        <w:rPr>
          <w:rFonts w:ascii="Times New Roman" w:hAnsi="Times New Roman"/>
          <w:sz w:val="24"/>
        </w:rPr>
        <w:t xml:space="preserve"> the snowflake diagram helps keep the team in check as to what the software is designed for by connecting the software design to the actual diagram represented in Figure 6. If a child gets epilepsy early in life before the age of 10 the disease is normally temporary due to the child’s brain is still growing at a faster rate as indicated in the dimension Temporary-Chronic. If someone encounters the disease later in life it is normally Chronic or permanent staying with the patient the rest of their life. The disease is bolded on the physical side also in Figure 6. When designing the software, the minor dimensions are Treat/cure-Prevent displaying that there is a treatment and that the condition can be cured in some cases by using External measures—internals measures domain. The manage-monitor dimension relates to the disease as being manageable if monitored, but this still being minor. The dimension of well-being-Illness states that although it is a chronic illness that there can still be a 50/50 chance that the illness will appear but that the patient can still have well-being of health. To break it down as far as the smart software development team and where the time should be focused, we must rely on the Physical and Chronic side of the software development process. Although all software development</w:t>
      </w:r>
    </w:p>
    <w:p w14:paraId="2011BF04" w14:textId="35CDA030" w:rsidR="000F6398" w:rsidRDefault="000F6398">
      <w:pPr>
        <w:widowControl/>
        <w:autoSpaceDE/>
        <w:autoSpaceDN/>
        <w:adjustRightInd/>
        <w:rPr>
          <w:rFonts w:ascii="Times New Roman" w:hAnsi="Times New Roman"/>
          <w:sz w:val="24"/>
        </w:rPr>
      </w:pPr>
      <w:r w:rsidRPr="000F6398">
        <w:rPr>
          <w:rFonts w:ascii="Times New Roman" w:hAnsi="Times New Roman"/>
          <w:noProof/>
          <w:sz w:val="24"/>
        </w:rPr>
        <w:drawing>
          <wp:anchor distT="0" distB="0" distL="114300" distR="114300" simplePos="0" relativeHeight="251658240" behindDoc="0" locked="0" layoutInCell="1" allowOverlap="1" wp14:anchorId="1913EC49" wp14:editId="366402D6">
            <wp:simplePos x="914400" y="1438275"/>
            <wp:positionH relativeFrom="column">
              <wp:align>left</wp:align>
            </wp:positionH>
            <wp:positionV relativeFrom="paragraph">
              <wp:align>top</wp:align>
            </wp:positionV>
            <wp:extent cx="5210175" cy="4390238"/>
            <wp:effectExtent l="0" t="0" r="0" b="0"/>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10175" cy="4390238"/>
                    </a:xfrm>
                    <a:prstGeom prst="rect">
                      <a:avLst/>
                    </a:prstGeom>
                    <a:noFill/>
                    <a:ln>
                      <a:noFill/>
                    </a:ln>
                  </pic:spPr>
                </pic:pic>
              </a:graphicData>
            </a:graphic>
          </wp:anchor>
        </w:drawing>
      </w:r>
      <w:r w:rsidR="007C408F">
        <w:rPr>
          <w:rFonts w:ascii="Times New Roman" w:hAnsi="Times New Roman"/>
          <w:sz w:val="24"/>
        </w:rPr>
        <w:br w:type="textWrapping" w:clear="all"/>
      </w:r>
    </w:p>
    <w:p w14:paraId="7BD46D00" w14:textId="5B195281" w:rsidR="000F6398" w:rsidRDefault="000F6398">
      <w:pPr>
        <w:widowControl/>
        <w:autoSpaceDE/>
        <w:autoSpaceDN/>
        <w:adjustRightInd/>
        <w:rPr>
          <w:rFonts w:ascii="Times New Roman" w:hAnsi="Times New Roman"/>
          <w:sz w:val="24"/>
        </w:rPr>
      </w:pPr>
      <w:r w:rsidRPr="000F6398">
        <w:rPr>
          <w:rFonts w:ascii="Times New Roman" w:hAnsi="Times New Roman"/>
          <w:b/>
          <w:bCs/>
          <w:sz w:val="24"/>
        </w:rPr>
        <w:lastRenderedPageBreak/>
        <w:t>Figure 6</w:t>
      </w:r>
      <w:r w:rsidR="0022590E">
        <w:rPr>
          <w:rFonts w:ascii="Times New Roman" w:hAnsi="Times New Roman"/>
          <w:b/>
          <w:bCs/>
          <w:sz w:val="24"/>
        </w:rPr>
        <w:t>.</w:t>
      </w:r>
      <w:r>
        <w:rPr>
          <w:rFonts w:ascii="Times New Roman" w:hAnsi="Times New Roman"/>
          <w:sz w:val="24"/>
        </w:rPr>
        <w:t xml:space="preserve"> </w:t>
      </w:r>
      <w:proofErr w:type="spellStart"/>
      <w:r w:rsidRPr="000F6398">
        <w:rPr>
          <w:rFonts w:ascii="Times New Roman" w:hAnsi="Times New Roman"/>
          <w:sz w:val="24"/>
        </w:rPr>
        <w:t>EpiWatch</w:t>
      </w:r>
      <w:proofErr w:type="spellEnd"/>
      <w:r w:rsidRPr="000F6398">
        <w:rPr>
          <w:rFonts w:ascii="Times New Roman" w:hAnsi="Times New Roman"/>
          <w:sz w:val="24"/>
        </w:rPr>
        <w:t xml:space="preserve"> represented in the snowflake model.</w:t>
      </w:r>
    </w:p>
    <w:p w14:paraId="43AC7210" w14:textId="77777777" w:rsidR="007C408F" w:rsidRDefault="007C408F">
      <w:pPr>
        <w:widowControl/>
        <w:autoSpaceDE/>
        <w:autoSpaceDN/>
        <w:adjustRightInd/>
        <w:rPr>
          <w:rFonts w:ascii="Times New Roman" w:hAnsi="Times New Roman"/>
          <w:sz w:val="24"/>
        </w:rPr>
      </w:pPr>
      <w:bookmarkStart w:id="4" w:name="_Hlk33224384"/>
    </w:p>
    <w:bookmarkEnd w:id="4"/>
    <w:p w14:paraId="07A7AE50" w14:textId="3FCB5160" w:rsidR="006B07C8" w:rsidRDefault="006B07C8" w:rsidP="0052202D">
      <w:pPr>
        <w:widowControl/>
        <w:autoSpaceDE/>
        <w:autoSpaceDN/>
        <w:adjustRightInd/>
        <w:rPr>
          <w:rFonts w:ascii="Times New Roman" w:hAnsi="Times New Roman"/>
          <w:sz w:val="24"/>
        </w:rPr>
      </w:pPr>
      <w:r>
        <w:rPr>
          <w:rFonts w:ascii="Times New Roman" w:hAnsi="Times New Roman"/>
          <w:sz w:val="24"/>
        </w:rPr>
        <w:t xml:space="preserve">The next smart software application that is or has been developed is </w:t>
      </w:r>
      <w:r w:rsidRPr="006B07C8">
        <w:rPr>
          <w:rFonts w:ascii="Times New Roman" w:hAnsi="Times New Roman"/>
          <w:sz w:val="24"/>
        </w:rPr>
        <w:t>The Owlet Smart Sock</w:t>
      </w:r>
      <w:r>
        <w:rPr>
          <w:rFonts w:ascii="Times New Roman" w:hAnsi="Times New Roman"/>
          <w:sz w:val="24"/>
        </w:rPr>
        <w:t xml:space="preserve"> </w:t>
      </w:r>
      <w:r w:rsidR="0052202D">
        <w:rPr>
          <w:rFonts w:ascii="Times New Roman" w:hAnsi="Times New Roman"/>
          <w:sz w:val="24"/>
        </w:rPr>
        <w:t xml:space="preserve">2 </w:t>
      </w:r>
      <w:r>
        <w:rPr>
          <w:rFonts w:ascii="Times New Roman" w:hAnsi="Times New Roman"/>
          <w:sz w:val="24"/>
        </w:rPr>
        <w:t xml:space="preserve">application. This application is used to </w:t>
      </w:r>
      <w:r w:rsidR="00A94012">
        <w:rPr>
          <w:rFonts w:ascii="Times New Roman" w:hAnsi="Times New Roman"/>
          <w:i/>
          <w:iCs/>
          <w:sz w:val="24"/>
        </w:rPr>
        <w:t>monitor</w:t>
      </w:r>
      <w:r w:rsidR="009725A5">
        <w:rPr>
          <w:rFonts w:ascii="Times New Roman" w:hAnsi="Times New Roman"/>
          <w:sz w:val="24"/>
        </w:rPr>
        <w:t xml:space="preserve"> an infant’s </w:t>
      </w:r>
      <w:r w:rsidR="00A94012" w:rsidRPr="00A94012">
        <w:rPr>
          <w:rFonts w:ascii="Times New Roman" w:hAnsi="Times New Roman"/>
          <w:i/>
          <w:iCs/>
          <w:sz w:val="24"/>
        </w:rPr>
        <w:t>internal measurements</w:t>
      </w:r>
      <w:r w:rsidR="00A94012">
        <w:rPr>
          <w:rFonts w:ascii="Times New Roman" w:hAnsi="Times New Roman"/>
          <w:sz w:val="24"/>
        </w:rPr>
        <w:t xml:space="preserve"> of the </w:t>
      </w:r>
      <w:r w:rsidR="009725A5">
        <w:rPr>
          <w:rFonts w:ascii="Times New Roman" w:hAnsi="Times New Roman"/>
          <w:sz w:val="24"/>
        </w:rPr>
        <w:t>heart rate and oxygen levels in the blood. A</w:t>
      </w:r>
      <w:r>
        <w:rPr>
          <w:rFonts w:ascii="Times New Roman" w:hAnsi="Times New Roman"/>
          <w:sz w:val="24"/>
        </w:rPr>
        <w:t xml:space="preserve"> sock </w:t>
      </w:r>
      <w:r w:rsidR="009725A5">
        <w:rPr>
          <w:rFonts w:ascii="Times New Roman" w:hAnsi="Times New Roman"/>
          <w:sz w:val="24"/>
        </w:rPr>
        <w:t xml:space="preserve">is used </w:t>
      </w:r>
      <w:r>
        <w:rPr>
          <w:rFonts w:ascii="Times New Roman" w:hAnsi="Times New Roman"/>
          <w:sz w:val="24"/>
        </w:rPr>
        <w:t xml:space="preserve">that is put on an infant to </w:t>
      </w:r>
      <w:r w:rsidRPr="00A94012">
        <w:rPr>
          <w:rFonts w:ascii="Times New Roman" w:hAnsi="Times New Roman"/>
          <w:i/>
          <w:iCs/>
          <w:sz w:val="24"/>
        </w:rPr>
        <w:t>monitor</w:t>
      </w:r>
      <w:r>
        <w:rPr>
          <w:rFonts w:ascii="Times New Roman" w:hAnsi="Times New Roman"/>
          <w:sz w:val="24"/>
        </w:rPr>
        <w:t xml:space="preserve"> the </w:t>
      </w:r>
      <w:r w:rsidR="009725A5">
        <w:rPr>
          <w:rFonts w:ascii="Times New Roman" w:hAnsi="Times New Roman"/>
          <w:sz w:val="24"/>
        </w:rPr>
        <w:t xml:space="preserve">measurements from the </w:t>
      </w:r>
      <w:r>
        <w:rPr>
          <w:rFonts w:ascii="Times New Roman" w:hAnsi="Times New Roman"/>
          <w:sz w:val="24"/>
        </w:rPr>
        <w:t>infant</w:t>
      </w:r>
      <w:r w:rsidR="009725A5">
        <w:rPr>
          <w:rFonts w:ascii="Times New Roman" w:hAnsi="Times New Roman"/>
          <w:sz w:val="24"/>
        </w:rPr>
        <w:t>.</w:t>
      </w:r>
      <w:r>
        <w:rPr>
          <w:rFonts w:ascii="Times New Roman" w:hAnsi="Times New Roman"/>
          <w:sz w:val="24"/>
        </w:rPr>
        <w:t xml:space="preserve"> The sensor is embedded in the socks</w:t>
      </w:r>
      <w:r w:rsidR="00311EE5">
        <w:rPr>
          <w:rFonts w:ascii="Times New Roman" w:hAnsi="Times New Roman"/>
          <w:sz w:val="24"/>
        </w:rPr>
        <w:t xml:space="preserve"> which </w:t>
      </w:r>
      <w:r>
        <w:rPr>
          <w:rFonts w:ascii="Times New Roman" w:hAnsi="Times New Roman"/>
          <w:sz w:val="24"/>
        </w:rPr>
        <w:t>is hel</w:t>
      </w:r>
      <w:r w:rsidR="009725A5">
        <w:rPr>
          <w:rFonts w:ascii="Times New Roman" w:hAnsi="Times New Roman"/>
          <w:sz w:val="24"/>
        </w:rPr>
        <w:t>d</w:t>
      </w:r>
      <w:r>
        <w:rPr>
          <w:rFonts w:ascii="Times New Roman" w:hAnsi="Times New Roman"/>
          <w:sz w:val="24"/>
        </w:rPr>
        <w:t xml:space="preserve"> in place by a Velcro strap. </w:t>
      </w:r>
      <w:r w:rsidRPr="006B07C8">
        <w:rPr>
          <w:rFonts w:ascii="Times New Roman" w:hAnsi="Times New Roman"/>
          <w:sz w:val="24"/>
        </w:rPr>
        <w:t>The Owlet Smart Sock</w:t>
      </w:r>
      <w:r>
        <w:rPr>
          <w:rFonts w:ascii="Times New Roman" w:hAnsi="Times New Roman"/>
          <w:sz w:val="24"/>
        </w:rPr>
        <w:t xml:space="preserve"> is designed for </w:t>
      </w:r>
      <w:proofErr w:type="gramStart"/>
      <w:r>
        <w:rPr>
          <w:rFonts w:ascii="Times New Roman" w:hAnsi="Times New Roman"/>
          <w:sz w:val="24"/>
        </w:rPr>
        <w:t>baby’s</w:t>
      </w:r>
      <w:proofErr w:type="gramEnd"/>
      <w:r>
        <w:rPr>
          <w:rFonts w:ascii="Times New Roman" w:hAnsi="Times New Roman"/>
          <w:sz w:val="24"/>
        </w:rPr>
        <w:t xml:space="preserve"> and the parents of the child. If the heart rate or oxygen levels </w:t>
      </w:r>
      <w:r w:rsidR="0052202D">
        <w:rPr>
          <w:rFonts w:ascii="Times New Roman" w:hAnsi="Times New Roman"/>
          <w:sz w:val="24"/>
        </w:rPr>
        <w:t>of</w:t>
      </w:r>
      <w:r>
        <w:rPr>
          <w:rFonts w:ascii="Times New Roman" w:hAnsi="Times New Roman"/>
          <w:sz w:val="24"/>
        </w:rPr>
        <w:t xml:space="preserve"> the infant goes </w:t>
      </w:r>
      <w:r w:rsidR="0052202D">
        <w:rPr>
          <w:rFonts w:ascii="Times New Roman" w:hAnsi="Times New Roman"/>
          <w:sz w:val="24"/>
        </w:rPr>
        <w:t>outside</w:t>
      </w:r>
      <w:r>
        <w:rPr>
          <w:rFonts w:ascii="Times New Roman" w:hAnsi="Times New Roman"/>
          <w:sz w:val="24"/>
        </w:rPr>
        <w:t xml:space="preserve"> of the </w:t>
      </w:r>
      <w:r w:rsidR="0052202D">
        <w:rPr>
          <w:rFonts w:ascii="Times New Roman" w:hAnsi="Times New Roman"/>
          <w:sz w:val="24"/>
        </w:rPr>
        <w:t>thresholds</w:t>
      </w:r>
      <w:r>
        <w:rPr>
          <w:rFonts w:ascii="Times New Roman" w:hAnsi="Times New Roman"/>
          <w:sz w:val="24"/>
        </w:rPr>
        <w:t xml:space="preserve"> that are set</w:t>
      </w:r>
      <w:r w:rsidR="009725A5">
        <w:rPr>
          <w:rFonts w:ascii="Times New Roman" w:hAnsi="Times New Roman"/>
          <w:sz w:val="24"/>
        </w:rPr>
        <w:t>,</w:t>
      </w:r>
      <w:r>
        <w:rPr>
          <w:rFonts w:ascii="Times New Roman" w:hAnsi="Times New Roman"/>
          <w:sz w:val="24"/>
        </w:rPr>
        <w:t xml:space="preserve"> an </w:t>
      </w:r>
      <w:r w:rsidR="0052202D">
        <w:rPr>
          <w:rFonts w:ascii="Times New Roman" w:hAnsi="Times New Roman"/>
          <w:sz w:val="24"/>
        </w:rPr>
        <w:t>alarm</w:t>
      </w:r>
      <w:r>
        <w:rPr>
          <w:rFonts w:ascii="Times New Roman" w:hAnsi="Times New Roman"/>
          <w:sz w:val="24"/>
        </w:rPr>
        <w:t xml:space="preserve"> is sounded</w:t>
      </w:r>
      <w:r w:rsidR="0052202D">
        <w:rPr>
          <w:rFonts w:ascii="Times New Roman" w:hAnsi="Times New Roman"/>
          <w:sz w:val="24"/>
        </w:rPr>
        <w:t xml:space="preserve"> to a smartphone or other device </w:t>
      </w:r>
      <w:r>
        <w:rPr>
          <w:rFonts w:ascii="Times New Roman" w:hAnsi="Times New Roman"/>
          <w:sz w:val="24"/>
        </w:rPr>
        <w:t>alerting the parents.</w:t>
      </w:r>
      <w:r w:rsidR="0052202D">
        <w:rPr>
          <w:rFonts w:ascii="Times New Roman" w:hAnsi="Times New Roman"/>
          <w:sz w:val="24"/>
        </w:rPr>
        <w:t xml:space="preserve"> This can help in the </w:t>
      </w:r>
      <w:r w:rsidR="0052202D" w:rsidRPr="00A94012">
        <w:rPr>
          <w:rFonts w:ascii="Times New Roman" w:hAnsi="Times New Roman"/>
          <w:i/>
          <w:iCs/>
          <w:sz w:val="24"/>
        </w:rPr>
        <w:t>prevention</w:t>
      </w:r>
      <w:r w:rsidR="0052202D">
        <w:rPr>
          <w:rFonts w:ascii="Times New Roman" w:hAnsi="Times New Roman"/>
          <w:sz w:val="24"/>
        </w:rPr>
        <w:t xml:space="preserve"> of </w:t>
      </w:r>
      <w:r w:rsidR="0052202D" w:rsidRPr="0052202D">
        <w:rPr>
          <w:rFonts w:ascii="Times New Roman" w:hAnsi="Times New Roman"/>
          <w:sz w:val="24"/>
        </w:rPr>
        <w:t>sudden infant death</w:t>
      </w:r>
      <w:r w:rsidR="0052202D">
        <w:rPr>
          <w:rFonts w:ascii="Times New Roman" w:hAnsi="Times New Roman"/>
          <w:sz w:val="24"/>
        </w:rPr>
        <w:t xml:space="preserve"> </w:t>
      </w:r>
      <w:r w:rsidR="0052202D" w:rsidRPr="0052202D">
        <w:rPr>
          <w:rFonts w:ascii="Times New Roman" w:hAnsi="Times New Roman"/>
          <w:sz w:val="24"/>
        </w:rPr>
        <w:t>syndrome</w:t>
      </w:r>
      <w:r w:rsidR="0052202D">
        <w:rPr>
          <w:rFonts w:ascii="Times New Roman" w:hAnsi="Times New Roman"/>
          <w:sz w:val="24"/>
        </w:rPr>
        <w:t xml:space="preserve"> (SID)</w:t>
      </w:r>
      <w:r w:rsidR="0052202D" w:rsidRPr="0052202D">
        <w:rPr>
          <w:rFonts w:ascii="Times New Roman" w:hAnsi="Times New Roman"/>
          <w:sz w:val="24"/>
        </w:rPr>
        <w:t>,</w:t>
      </w:r>
      <w:r w:rsidR="0052202D">
        <w:rPr>
          <w:rFonts w:ascii="Times New Roman" w:hAnsi="Times New Roman"/>
          <w:sz w:val="24"/>
        </w:rPr>
        <w:t xml:space="preserve"> </w:t>
      </w:r>
      <w:proofErr w:type="gramStart"/>
      <w:r w:rsidR="0052202D">
        <w:rPr>
          <w:rFonts w:ascii="Times New Roman" w:hAnsi="Times New Roman"/>
          <w:sz w:val="24"/>
        </w:rPr>
        <w:t>The</w:t>
      </w:r>
      <w:proofErr w:type="gramEnd"/>
      <w:r w:rsidR="0052202D">
        <w:rPr>
          <w:rFonts w:ascii="Times New Roman" w:hAnsi="Times New Roman"/>
          <w:sz w:val="24"/>
        </w:rPr>
        <w:t xml:space="preserve"> snowflake in Figure 7 represents the </w:t>
      </w:r>
      <w:r w:rsidR="0052202D" w:rsidRPr="0052202D">
        <w:rPr>
          <w:rFonts w:ascii="Times New Roman" w:hAnsi="Times New Roman"/>
          <w:sz w:val="24"/>
        </w:rPr>
        <w:t xml:space="preserve">Owlet Smart Sock 2 </w:t>
      </w:r>
      <w:r w:rsidR="0052202D">
        <w:rPr>
          <w:rFonts w:ascii="Times New Roman" w:hAnsi="Times New Roman"/>
          <w:sz w:val="24"/>
        </w:rPr>
        <w:t xml:space="preserve">smart </w:t>
      </w:r>
      <w:r w:rsidR="0052202D" w:rsidRPr="0052202D">
        <w:rPr>
          <w:rFonts w:ascii="Times New Roman" w:hAnsi="Times New Roman"/>
          <w:sz w:val="24"/>
        </w:rPr>
        <w:t>application</w:t>
      </w:r>
      <w:r w:rsidR="0052202D">
        <w:rPr>
          <w:rFonts w:ascii="Times New Roman" w:hAnsi="Times New Roman"/>
          <w:sz w:val="24"/>
        </w:rPr>
        <w:t xml:space="preserve"> </w:t>
      </w:r>
      <w:sdt>
        <w:sdtPr>
          <w:rPr>
            <w:rFonts w:ascii="Times New Roman" w:hAnsi="Times New Roman"/>
            <w:sz w:val="24"/>
          </w:rPr>
          <w:id w:val="-2107176170"/>
          <w:citation/>
        </w:sdtPr>
        <w:sdtEndPr/>
        <w:sdtContent>
          <w:r w:rsidR="0052202D">
            <w:rPr>
              <w:rFonts w:ascii="Times New Roman" w:hAnsi="Times New Roman"/>
              <w:sz w:val="24"/>
            </w:rPr>
            <w:fldChar w:fldCharType="begin"/>
          </w:r>
          <w:r w:rsidR="0052202D">
            <w:rPr>
              <w:rFonts w:ascii="Times New Roman" w:hAnsi="Times New Roman"/>
              <w:sz w:val="24"/>
            </w:rPr>
            <w:instrText xml:space="preserve"> CITATION Mot15 \l 1033 </w:instrText>
          </w:r>
          <w:r w:rsidR="0052202D">
            <w:rPr>
              <w:rFonts w:ascii="Times New Roman" w:hAnsi="Times New Roman"/>
              <w:sz w:val="24"/>
            </w:rPr>
            <w:fldChar w:fldCharType="separate"/>
          </w:r>
          <w:r w:rsidR="0022590E" w:rsidRPr="0022590E">
            <w:rPr>
              <w:rFonts w:ascii="Times New Roman" w:hAnsi="Times New Roman"/>
              <w:noProof/>
              <w:sz w:val="24"/>
            </w:rPr>
            <w:t>(Motti, 2015)</w:t>
          </w:r>
          <w:r w:rsidR="0052202D">
            <w:rPr>
              <w:rFonts w:ascii="Times New Roman" w:hAnsi="Times New Roman"/>
              <w:sz w:val="24"/>
            </w:rPr>
            <w:fldChar w:fldCharType="end"/>
          </w:r>
        </w:sdtContent>
      </w:sdt>
      <w:r w:rsidR="0052202D">
        <w:rPr>
          <w:rFonts w:ascii="Times New Roman" w:hAnsi="Times New Roman"/>
          <w:sz w:val="24"/>
        </w:rPr>
        <w:t>.</w:t>
      </w:r>
    </w:p>
    <w:p w14:paraId="6C428E5E" w14:textId="77777777" w:rsidR="004C6A79" w:rsidRDefault="004C6A79">
      <w:pPr>
        <w:widowControl/>
        <w:autoSpaceDE/>
        <w:autoSpaceDN/>
        <w:adjustRightInd/>
        <w:rPr>
          <w:rFonts w:ascii="Times New Roman" w:hAnsi="Times New Roman"/>
          <w:sz w:val="24"/>
        </w:rPr>
      </w:pPr>
    </w:p>
    <w:p w14:paraId="41799F73" w14:textId="5C3C1B9C" w:rsidR="0052202D" w:rsidRDefault="0052202D">
      <w:pPr>
        <w:widowControl/>
        <w:autoSpaceDE/>
        <w:autoSpaceDN/>
        <w:adjustRightInd/>
        <w:rPr>
          <w:rFonts w:ascii="Times New Roman" w:hAnsi="Times New Roman"/>
          <w:sz w:val="24"/>
        </w:rPr>
      </w:pPr>
      <w:r w:rsidRPr="0052202D">
        <w:rPr>
          <w:rFonts w:ascii="Times New Roman" w:hAnsi="Times New Roman"/>
          <w:noProof/>
          <w:sz w:val="24"/>
        </w:rPr>
        <w:drawing>
          <wp:inline distT="0" distB="0" distL="0" distR="0" wp14:anchorId="7EC6DF1F" wp14:editId="1A6D6BED">
            <wp:extent cx="4566177" cy="3829050"/>
            <wp:effectExtent l="0" t="0" r="635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587412" cy="3846857"/>
                    </a:xfrm>
                    <a:prstGeom prst="rect">
                      <a:avLst/>
                    </a:prstGeom>
                    <a:noFill/>
                    <a:ln>
                      <a:noFill/>
                    </a:ln>
                  </pic:spPr>
                </pic:pic>
              </a:graphicData>
            </a:graphic>
          </wp:inline>
        </w:drawing>
      </w:r>
      <w:r w:rsidRPr="0052202D">
        <w:rPr>
          <w:rFonts w:ascii="Times New Roman" w:hAnsi="Times New Roman"/>
          <w:sz w:val="24"/>
        </w:rPr>
        <w:t xml:space="preserve"> </w:t>
      </w:r>
    </w:p>
    <w:p w14:paraId="08FC070B" w14:textId="77777777" w:rsidR="00F42317" w:rsidRDefault="00F42317">
      <w:pPr>
        <w:widowControl/>
        <w:autoSpaceDE/>
        <w:autoSpaceDN/>
        <w:adjustRightInd/>
        <w:rPr>
          <w:rFonts w:ascii="Times New Roman" w:hAnsi="Times New Roman"/>
          <w:sz w:val="24"/>
        </w:rPr>
      </w:pPr>
    </w:p>
    <w:p w14:paraId="38C74ACB" w14:textId="757EFE52" w:rsidR="0052202D" w:rsidRDefault="0052202D">
      <w:pPr>
        <w:widowControl/>
        <w:autoSpaceDE/>
        <w:autoSpaceDN/>
        <w:adjustRightInd/>
        <w:rPr>
          <w:rFonts w:ascii="Times New Roman" w:hAnsi="Times New Roman"/>
          <w:sz w:val="24"/>
        </w:rPr>
      </w:pPr>
      <w:r w:rsidRPr="0052202D">
        <w:rPr>
          <w:rFonts w:ascii="Times New Roman" w:hAnsi="Times New Roman"/>
          <w:b/>
          <w:bCs/>
          <w:sz w:val="24"/>
        </w:rPr>
        <w:t>Figure 7</w:t>
      </w:r>
      <w:r w:rsidR="0022590E">
        <w:rPr>
          <w:rFonts w:ascii="Times New Roman" w:hAnsi="Times New Roman"/>
          <w:b/>
          <w:bCs/>
          <w:sz w:val="24"/>
        </w:rPr>
        <w:t>.</w:t>
      </w:r>
      <w:r>
        <w:rPr>
          <w:rFonts w:ascii="Times New Roman" w:hAnsi="Times New Roman"/>
          <w:sz w:val="24"/>
        </w:rPr>
        <w:t xml:space="preserve"> </w:t>
      </w:r>
      <w:r w:rsidRPr="0052202D">
        <w:rPr>
          <w:rFonts w:ascii="Times New Roman" w:hAnsi="Times New Roman"/>
          <w:sz w:val="24"/>
        </w:rPr>
        <w:t>Smart Sock 2 represented in the snowflake model.</w:t>
      </w:r>
    </w:p>
    <w:p w14:paraId="6A1DD13F" w14:textId="14F13F39" w:rsidR="009725A5" w:rsidRDefault="009725A5">
      <w:pPr>
        <w:widowControl/>
        <w:autoSpaceDE/>
        <w:autoSpaceDN/>
        <w:adjustRightInd/>
        <w:rPr>
          <w:rFonts w:ascii="Times New Roman" w:hAnsi="Times New Roman"/>
          <w:sz w:val="24"/>
        </w:rPr>
      </w:pPr>
    </w:p>
    <w:p w14:paraId="067089DB" w14:textId="5878F267" w:rsidR="0052202D" w:rsidRDefault="009725A5">
      <w:pPr>
        <w:widowControl/>
        <w:autoSpaceDE/>
        <w:autoSpaceDN/>
        <w:adjustRightInd/>
        <w:rPr>
          <w:rFonts w:ascii="Times New Roman" w:hAnsi="Times New Roman"/>
          <w:sz w:val="24"/>
        </w:rPr>
      </w:pPr>
      <w:r>
        <w:rPr>
          <w:rFonts w:ascii="Times New Roman" w:hAnsi="Times New Roman"/>
          <w:sz w:val="24"/>
        </w:rPr>
        <w:t xml:space="preserve">For the software development team when designing and writing code for this </w:t>
      </w:r>
      <w:proofErr w:type="spellStart"/>
      <w:r>
        <w:rPr>
          <w:rFonts w:ascii="Times New Roman" w:hAnsi="Times New Roman"/>
          <w:sz w:val="24"/>
        </w:rPr>
        <w:t>IoT</w:t>
      </w:r>
      <w:proofErr w:type="spellEnd"/>
      <w:r>
        <w:rPr>
          <w:rFonts w:ascii="Times New Roman" w:hAnsi="Times New Roman"/>
          <w:sz w:val="24"/>
        </w:rPr>
        <w:t xml:space="preserve"> there are many </w:t>
      </w:r>
      <w:r w:rsidR="00311EE5">
        <w:rPr>
          <w:rFonts w:ascii="Times New Roman" w:hAnsi="Times New Roman"/>
          <w:sz w:val="24"/>
        </w:rPr>
        <w:t xml:space="preserve">dimensions in the Snowflake model that requires attention. The </w:t>
      </w:r>
      <w:r w:rsidR="00311EE5" w:rsidRPr="00A94012">
        <w:rPr>
          <w:rFonts w:ascii="Times New Roman" w:hAnsi="Times New Roman"/>
          <w:i/>
          <w:iCs/>
          <w:sz w:val="24"/>
        </w:rPr>
        <w:t>monitor</w:t>
      </w:r>
      <w:r w:rsidR="00311EE5">
        <w:rPr>
          <w:rFonts w:ascii="Times New Roman" w:hAnsi="Times New Roman"/>
          <w:sz w:val="24"/>
        </w:rPr>
        <w:t xml:space="preserve"> which could possibly be   part of the design that would be require code or an application to read the data from the sensors embedded in the sock. The actual device that receives the code could also be part of the </w:t>
      </w:r>
      <w:r w:rsidR="00311EE5" w:rsidRPr="00A94012">
        <w:rPr>
          <w:rFonts w:ascii="Times New Roman" w:hAnsi="Times New Roman"/>
          <w:i/>
          <w:iCs/>
          <w:sz w:val="24"/>
        </w:rPr>
        <w:t>monitor</w:t>
      </w:r>
      <w:r w:rsidR="00311EE5">
        <w:rPr>
          <w:rFonts w:ascii="Times New Roman" w:hAnsi="Times New Roman"/>
          <w:sz w:val="24"/>
        </w:rPr>
        <w:t xml:space="preserve"> dimension. </w:t>
      </w:r>
      <w:r w:rsidR="00311EE5" w:rsidRPr="00A94012">
        <w:rPr>
          <w:rFonts w:ascii="Times New Roman" w:hAnsi="Times New Roman"/>
          <w:i/>
          <w:iCs/>
          <w:sz w:val="24"/>
        </w:rPr>
        <w:t>Well-Being</w:t>
      </w:r>
      <w:r w:rsidR="00311EE5">
        <w:rPr>
          <w:rFonts w:ascii="Times New Roman" w:hAnsi="Times New Roman"/>
          <w:sz w:val="24"/>
        </w:rPr>
        <w:t xml:space="preserve"> part of the dimension gives the parent a sense of relief due to that of the infant does suffer from either reduced heart rate or lack of oxygen they will be notified and able to </w:t>
      </w:r>
      <w:r w:rsidR="00A94012">
        <w:rPr>
          <w:rFonts w:ascii="Times New Roman" w:hAnsi="Times New Roman"/>
          <w:sz w:val="24"/>
        </w:rPr>
        <w:t xml:space="preserve">act to </w:t>
      </w:r>
      <w:r w:rsidR="00A94012" w:rsidRPr="00A94012">
        <w:rPr>
          <w:rFonts w:ascii="Times New Roman" w:hAnsi="Times New Roman"/>
          <w:i/>
          <w:iCs/>
          <w:sz w:val="24"/>
        </w:rPr>
        <w:t>prevent</w:t>
      </w:r>
      <w:r w:rsidR="00A94012">
        <w:rPr>
          <w:rFonts w:ascii="Times New Roman" w:hAnsi="Times New Roman"/>
          <w:sz w:val="24"/>
        </w:rPr>
        <w:t xml:space="preserve"> SID</w:t>
      </w:r>
      <w:r w:rsidR="00311EE5">
        <w:rPr>
          <w:rFonts w:ascii="Times New Roman" w:hAnsi="Times New Roman"/>
          <w:sz w:val="24"/>
        </w:rPr>
        <w:t xml:space="preserve">. This leads to </w:t>
      </w:r>
      <w:proofErr w:type="gramStart"/>
      <w:r w:rsidR="00311EE5">
        <w:rPr>
          <w:rFonts w:ascii="Times New Roman" w:hAnsi="Times New Roman"/>
          <w:sz w:val="24"/>
        </w:rPr>
        <w:t xml:space="preserve">the </w:t>
      </w:r>
      <w:r w:rsidR="00311EE5" w:rsidRPr="00A94012">
        <w:rPr>
          <w:rFonts w:ascii="Times New Roman" w:hAnsi="Times New Roman"/>
          <w:i/>
          <w:iCs/>
          <w:sz w:val="24"/>
        </w:rPr>
        <w:t>prevent</w:t>
      </w:r>
      <w:proofErr w:type="gramEnd"/>
      <w:r w:rsidR="00311EE5">
        <w:rPr>
          <w:rFonts w:ascii="Times New Roman" w:hAnsi="Times New Roman"/>
          <w:sz w:val="24"/>
        </w:rPr>
        <w:t xml:space="preserve"> and </w:t>
      </w:r>
      <w:r w:rsidR="00311EE5" w:rsidRPr="00A94012">
        <w:rPr>
          <w:rFonts w:ascii="Times New Roman" w:hAnsi="Times New Roman"/>
          <w:i/>
          <w:iCs/>
          <w:sz w:val="24"/>
        </w:rPr>
        <w:t>temporary</w:t>
      </w:r>
      <w:r w:rsidR="00311EE5">
        <w:rPr>
          <w:rFonts w:ascii="Times New Roman" w:hAnsi="Times New Roman"/>
          <w:sz w:val="24"/>
        </w:rPr>
        <w:t xml:space="preserve"> dimensions </w:t>
      </w:r>
      <w:r w:rsidR="00A94012">
        <w:rPr>
          <w:rFonts w:ascii="Times New Roman" w:hAnsi="Times New Roman"/>
          <w:sz w:val="24"/>
        </w:rPr>
        <w:t xml:space="preserve">due to this mainly happens on infants and they </w:t>
      </w:r>
      <w:r w:rsidR="00EE1CDB">
        <w:rPr>
          <w:rFonts w:ascii="Times New Roman" w:hAnsi="Times New Roman"/>
          <w:sz w:val="24"/>
        </w:rPr>
        <w:t>soon</w:t>
      </w:r>
      <w:r w:rsidR="00A94012">
        <w:rPr>
          <w:rFonts w:ascii="Times New Roman" w:hAnsi="Times New Roman"/>
          <w:sz w:val="24"/>
        </w:rPr>
        <w:t xml:space="preserve"> grow out </w:t>
      </w:r>
      <w:r w:rsidR="007C408F">
        <w:rPr>
          <w:rFonts w:ascii="Times New Roman" w:hAnsi="Times New Roman"/>
          <w:sz w:val="24"/>
        </w:rPr>
        <w:t xml:space="preserve">of </w:t>
      </w:r>
      <w:r w:rsidR="00EE1CDB">
        <w:rPr>
          <w:rFonts w:ascii="Times New Roman" w:hAnsi="Times New Roman"/>
          <w:sz w:val="24"/>
        </w:rPr>
        <w:t>and over time will not be needed.</w:t>
      </w:r>
      <w:r w:rsidR="00311EE5">
        <w:rPr>
          <w:rFonts w:ascii="Times New Roman" w:hAnsi="Times New Roman"/>
          <w:sz w:val="24"/>
        </w:rPr>
        <w:t xml:space="preserve"> This is total </w:t>
      </w:r>
      <w:r w:rsidR="00311EE5" w:rsidRPr="00EE1CDB">
        <w:rPr>
          <w:rFonts w:ascii="Times New Roman" w:hAnsi="Times New Roman"/>
          <w:i/>
          <w:iCs/>
          <w:sz w:val="24"/>
        </w:rPr>
        <w:lastRenderedPageBreak/>
        <w:t>Physical</w:t>
      </w:r>
      <w:r w:rsidR="00EE1CDB">
        <w:rPr>
          <w:rFonts w:ascii="Times New Roman" w:hAnsi="Times New Roman"/>
          <w:sz w:val="24"/>
        </w:rPr>
        <w:t>, which is the affliction that occurs. On the child and parents</w:t>
      </w:r>
      <w:r w:rsidR="00311EE5">
        <w:rPr>
          <w:rFonts w:ascii="Times New Roman" w:hAnsi="Times New Roman"/>
          <w:sz w:val="24"/>
        </w:rPr>
        <w:t xml:space="preserve">. The last being </w:t>
      </w:r>
      <w:r w:rsidR="00311EE5" w:rsidRPr="00EE1CDB">
        <w:rPr>
          <w:rFonts w:ascii="Times New Roman" w:hAnsi="Times New Roman"/>
          <w:i/>
          <w:iCs/>
          <w:sz w:val="24"/>
        </w:rPr>
        <w:t>internal</w:t>
      </w:r>
      <w:r w:rsidR="00311EE5">
        <w:rPr>
          <w:rFonts w:ascii="Times New Roman" w:hAnsi="Times New Roman"/>
          <w:sz w:val="24"/>
        </w:rPr>
        <w:t xml:space="preserve"> measures which include the heart rate and oxygen levels. There are no minor considerations for this </w:t>
      </w:r>
      <w:proofErr w:type="spellStart"/>
      <w:r w:rsidR="00311EE5">
        <w:rPr>
          <w:rFonts w:ascii="Times New Roman" w:hAnsi="Times New Roman"/>
          <w:sz w:val="24"/>
        </w:rPr>
        <w:t>IoT</w:t>
      </w:r>
      <w:proofErr w:type="spellEnd"/>
      <w:r w:rsidR="00311EE5">
        <w:rPr>
          <w:rFonts w:ascii="Times New Roman" w:hAnsi="Times New Roman"/>
          <w:sz w:val="24"/>
        </w:rPr>
        <w:t xml:space="preserve"> product.</w:t>
      </w:r>
    </w:p>
    <w:p w14:paraId="22C82E99" w14:textId="77777777" w:rsidR="00EE1CDB" w:rsidRDefault="00EE1CDB">
      <w:pPr>
        <w:widowControl/>
        <w:autoSpaceDE/>
        <w:autoSpaceDN/>
        <w:adjustRightInd/>
        <w:rPr>
          <w:rFonts w:ascii="Times New Roman" w:hAnsi="Times New Roman"/>
          <w:sz w:val="24"/>
        </w:rPr>
      </w:pPr>
    </w:p>
    <w:p w14:paraId="196E0F12" w14:textId="32F83AC0" w:rsidR="0052202D" w:rsidRDefault="0052202D">
      <w:pPr>
        <w:widowControl/>
        <w:autoSpaceDE/>
        <w:autoSpaceDN/>
        <w:adjustRightInd/>
        <w:rPr>
          <w:rFonts w:ascii="Times New Roman" w:hAnsi="Times New Roman"/>
          <w:sz w:val="24"/>
        </w:rPr>
      </w:pPr>
      <w:r>
        <w:rPr>
          <w:rFonts w:ascii="Times New Roman" w:hAnsi="Times New Roman"/>
          <w:sz w:val="24"/>
        </w:rPr>
        <w:t>The Propelle</w:t>
      </w:r>
      <w:r w:rsidR="00D643DD">
        <w:rPr>
          <w:rFonts w:ascii="Times New Roman" w:hAnsi="Times New Roman"/>
          <w:sz w:val="24"/>
        </w:rPr>
        <w:t>r</w:t>
      </w:r>
      <w:r>
        <w:rPr>
          <w:rFonts w:ascii="Times New Roman" w:hAnsi="Times New Roman"/>
          <w:sz w:val="24"/>
        </w:rPr>
        <w:t xml:space="preserve"> </w:t>
      </w:r>
      <w:proofErr w:type="spellStart"/>
      <w:r w:rsidR="00D643DD">
        <w:rPr>
          <w:rFonts w:ascii="Times New Roman" w:hAnsi="Times New Roman"/>
          <w:sz w:val="24"/>
        </w:rPr>
        <w:t>IoT</w:t>
      </w:r>
      <w:proofErr w:type="spellEnd"/>
      <w:r w:rsidR="00D643DD">
        <w:rPr>
          <w:rFonts w:ascii="Times New Roman" w:hAnsi="Times New Roman"/>
          <w:sz w:val="24"/>
        </w:rPr>
        <w:t xml:space="preserve"> and Smart Software Application is an actual inhaler that users with asthma or chronic obstructive pulmonary disease (COPD)</w:t>
      </w:r>
      <w:r w:rsidR="00EE1CDB">
        <w:rPr>
          <w:rFonts w:ascii="Times New Roman" w:hAnsi="Times New Roman"/>
          <w:sz w:val="24"/>
        </w:rPr>
        <w:t xml:space="preserve"> which is a </w:t>
      </w:r>
      <w:r w:rsidR="00EE1CDB" w:rsidRPr="00EE1CDB">
        <w:rPr>
          <w:rFonts w:ascii="Times New Roman" w:hAnsi="Times New Roman"/>
          <w:i/>
          <w:iCs/>
          <w:sz w:val="24"/>
        </w:rPr>
        <w:t>physical illness</w:t>
      </w:r>
      <w:r w:rsidR="00EE1CDB">
        <w:rPr>
          <w:rFonts w:ascii="Times New Roman" w:hAnsi="Times New Roman"/>
          <w:sz w:val="24"/>
        </w:rPr>
        <w:t xml:space="preserve">. </w:t>
      </w:r>
      <w:r w:rsidR="00FD0DEA">
        <w:rPr>
          <w:rFonts w:ascii="Times New Roman" w:hAnsi="Times New Roman"/>
          <w:sz w:val="24"/>
        </w:rPr>
        <w:t>This application</w:t>
      </w:r>
      <w:r w:rsidR="00EE1CDB">
        <w:rPr>
          <w:rFonts w:ascii="Times New Roman" w:hAnsi="Times New Roman"/>
          <w:sz w:val="24"/>
        </w:rPr>
        <w:t xml:space="preserve"> can </w:t>
      </w:r>
      <w:r w:rsidR="00EE1CDB" w:rsidRPr="00EE1CDB">
        <w:rPr>
          <w:rFonts w:ascii="Times New Roman" w:hAnsi="Times New Roman"/>
          <w:i/>
          <w:iCs/>
          <w:sz w:val="24"/>
        </w:rPr>
        <w:t>monitor</w:t>
      </w:r>
      <w:r w:rsidR="00EE1CDB">
        <w:rPr>
          <w:rFonts w:ascii="Times New Roman" w:hAnsi="Times New Roman"/>
          <w:sz w:val="24"/>
        </w:rPr>
        <w:t xml:space="preserve"> the amount and frequency of use.</w:t>
      </w:r>
      <w:r w:rsidR="00D643DD">
        <w:rPr>
          <w:rFonts w:ascii="Times New Roman" w:hAnsi="Times New Roman"/>
          <w:sz w:val="24"/>
        </w:rPr>
        <w:t xml:space="preserve"> The Propeller </w:t>
      </w:r>
      <w:r w:rsidR="00FD0DEA" w:rsidRPr="00FD0DEA">
        <w:rPr>
          <w:rFonts w:ascii="Times New Roman" w:hAnsi="Times New Roman"/>
          <w:i/>
          <w:iCs/>
          <w:sz w:val="24"/>
        </w:rPr>
        <w:t>monitors</w:t>
      </w:r>
      <w:r w:rsidR="00D643DD">
        <w:rPr>
          <w:rFonts w:ascii="Times New Roman" w:hAnsi="Times New Roman"/>
          <w:sz w:val="24"/>
        </w:rPr>
        <w:t xml:space="preserve"> air quality and helps in the collection of </w:t>
      </w:r>
      <w:r w:rsidR="00FD0DEA" w:rsidRPr="00FD0DEA">
        <w:rPr>
          <w:rFonts w:ascii="Times New Roman" w:hAnsi="Times New Roman"/>
          <w:i/>
          <w:iCs/>
          <w:sz w:val="24"/>
        </w:rPr>
        <w:t>external</w:t>
      </w:r>
      <w:r w:rsidR="00FD0DEA">
        <w:rPr>
          <w:rFonts w:ascii="Times New Roman" w:hAnsi="Times New Roman"/>
          <w:sz w:val="24"/>
        </w:rPr>
        <w:t xml:space="preserve"> data </w:t>
      </w:r>
      <w:r w:rsidR="00D643DD">
        <w:rPr>
          <w:rFonts w:ascii="Times New Roman" w:hAnsi="Times New Roman"/>
          <w:sz w:val="24"/>
        </w:rPr>
        <w:t xml:space="preserve">when and where the Propeller is at. This allows the user to </w:t>
      </w:r>
      <w:r w:rsidR="00FD0DEA" w:rsidRPr="00FD0DEA">
        <w:rPr>
          <w:rFonts w:ascii="Times New Roman" w:hAnsi="Times New Roman"/>
          <w:i/>
          <w:iCs/>
          <w:sz w:val="24"/>
        </w:rPr>
        <w:t>manage</w:t>
      </w:r>
      <w:r w:rsidR="00D643DD">
        <w:rPr>
          <w:rFonts w:ascii="Times New Roman" w:hAnsi="Times New Roman"/>
          <w:sz w:val="24"/>
        </w:rPr>
        <w:t xml:space="preserve"> as to where the disease is triggered and places that should be avoided</w:t>
      </w:r>
      <w:r w:rsidR="00FD0DEA">
        <w:rPr>
          <w:rFonts w:ascii="Times New Roman" w:hAnsi="Times New Roman"/>
          <w:sz w:val="24"/>
        </w:rPr>
        <w:t xml:space="preserve"> providing the patient control and </w:t>
      </w:r>
      <w:r w:rsidR="00FD0DEA" w:rsidRPr="007C408F">
        <w:rPr>
          <w:rFonts w:ascii="Times New Roman" w:hAnsi="Times New Roman"/>
          <w:i/>
          <w:iCs/>
          <w:sz w:val="24"/>
        </w:rPr>
        <w:t>well</w:t>
      </w:r>
      <w:r w:rsidR="007C408F" w:rsidRPr="007C408F">
        <w:rPr>
          <w:rFonts w:ascii="Times New Roman" w:hAnsi="Times New Roman"/>
          <w:i/>
          <w:iCs/>
          <w:sz w:val="24"/>
        </w:rPr>
        <w:t>-</w:t>
      </w:r>
      <w:r w:rsidR="00FD0DEA" w:rsidRPr="007C408F">
        <w:rPr>
          <w:rFonts w:ascii="Times New Roman" w:hAnsi="Times New Roman"/>
          <w:i/>
          <w:iCs/>
          <w:sz w:val="24"/>
        </w:rPr>
        <w:t>being</w:t>
      </w:r>
      <w:r w:rsidR="00FD0DEA">
        <w:rPr>
          <w:rFonts w:ascii="Times New Roman" w:hAnsi="Times New Roman"/>
          <w:sz w:val="24"/>
        </w:rPr>
        <w:t xml:space="preserve"> knowing that the patient can better </w:t>
      </w:r>
      <w:r w:rsidR="00FD0DEA" w:rsidRPr="007C408F">
        <w:rPr>
          <w:rFonts w:ascii="Times New Roman" w:hAnsi="Times New Roman"/>
          <w:i/>
          <w:iCs/>
          <w:sz w:val="24"/>
        </w:rPr>
        <w:t>manage</w:t>
      </w:r>
      <w:r w:rsidR="00FD0DEA">
        <w:rPr>
          <w:rFonts w:ascii="Times New Roman" w:hAnsi="Times New Roman"/>
          <w:sz w:val="24"/>
        </w:rPr>
        <w:t xml:space="preserve"> the diseas</w:t>
      </w:r>
      <w:r w:rsidR="00AD4A50">
        <w:rPr>
          <w:rFonts w:ascii="Times New Roman" w:hAnsi="Times New Roman"/>
          <w:sz w:val="24"/>
        </w:rPr>
        <w:t>e</w:t>
      </w:r>
      <w:r w:rsidR="00D643DD">
        <w:rPr>
          <w:rFonts w:ascii="Times New Roman" w:hAnsi="Times New Roman"/>
          <w:sz w:val="24"/>
        </w:rPr>
        <w:t>.</w:t>
      </w:r>
      <w:r w:rsidR="00FD0DEA">
        <w:rPr>
          <w:rFonts w:ascii="Times New Roman" w:hAnsi="Times New Roman"/>
          <w:sz w:val="24"/>
        </w:rPr>
        <w:t xml:space="preserve"> </w:t>
      </w:r>
      <w:r w:rsidR="00AD4A50">
        <w:rPr>
          <w:rFonts w:ascii="Times New Roman" w:hAnsi="Times New Roman"/>
          <w:sz w:val="24"/>
        </w:rPr>
        <w:t>T</w:t>
      </w:r>
      <w:r w:rsidR="00FD0DEA">
        <w:rPr>
          <w:rFonts w:ascii="Times New Roman" w:hAnsi="Times New Roman"/>
          <w:sz w:val="24"/>
        </w:rPr>
        <w:t xml:space="preserve">his disease can be </w:t>
      </w:r>
      <w:r w:rsidR="00FD0DEA" w:rsidRPr="00FD0DEA">
        <w:rPr>
          <w:rFonts w:ascii="Times New Roman" w:hAnsi="Times New Roman"/>
          <w:i/>
          <w:iCs/>
          <w:sz w:val="24"/>
        </w:rPr>
        <w:t>chronic</w:t>
      </w:r>
      <w:r w:rsidR="00FD0DEA">
        <w:rPr>
          <w:rFonts w:ascii="Times New Roman" w:hAnsi="Times New Roman"/>
          <w:sz w:val="24"/>
        </w:rPr>
        <w:t xml:space="preserve"> asthma that can at times cause seizures for some patients. By using this </w:t>
      </w:r>
      <w:r w:rsidR="00AD4A50">
        <w:rPr>
          <w:rFonts w:ascii="Times New Roman" w:hAnsi="Times New Roman"/>
          <w:sz w:val="24"/>
        </w:rPr>
        <w:t xml:space="preserve">the </w:t>
      </w:r>
      <w:r w:rsidR="00AD4A50" w:rsidRPr="00AD4A50">
        <w:rPr>
          <w:rFonts w:ascii="Times New Roman" w:hAnsi="Times New Roman"/>
          <w:i/>
          <w:iCs/>
          <w:sz w:val="24"/>
        </w:rPr>
        <w:t>individual</w:t>
      </w:r>
      <w:r w:rsidR="00AD4A50">
        <w:rPr>
          <w:rFonts w:ascii="Times New Roman" w:hAnsi="Times New Roman"/>
          <w:sz w:val="24"/>
        </w:rPr>
        <w:t xml:space="preserve"> Patience and </w:t>
      </w:r>
      <w:r w:rsidR="00AD4A50" w:rsidRPr="00AD4A50">
        <w:rPr>
          <w:rFonts w:ascii="Times New Roman" w:hAnsi="Times New Roman"/>
          <w:i/>
          <w:iCs/>
          <w:sz w:val="24"/>
        </w:rPr>
        <w:t>HCP</w:t>
      </w:r>
      <w:r w:rsidR="00AD4A50">
        <w:rPr>
          <w:rFonts w:ascii="Times New Roman" w:hAnsi="Times New Roman"/>
          <w:sz w:val="24"/>
        </w:rPr>
        <w:t xml:space="preserve"> can read the data collected and provide future knowledge to all patience of how the disease impact their social life.</w:t>
      </w:r>
      <w:r w:rsidR="00FD0DEA">
        <w:rPr>
          <w:rFonts w:ascii="Times New Roman" w:hAnsi="Times New Roman"/>
          <w:sz w:val="24"/>
        </w:rPr>
        <w:t xml:space="preserve">  </w:t>
      </w:r>
      <w:r w:rsidR="00D643DD">
        <w:rPr>
          <w:rFonts w:ascii="Times New Roman" w:hAnsi="Times New Roman"/>
          <w:sz w:val="24"/>
        </w:rPr>
        <w:t>Figure 8 represent the Propeller snowflake model</w:t>
      </w:r>
      <w:r w:rsidR="00F42317" w:rsidRPr="00F42317">
        <w:rPr>
          <w:rFonts w:ascii="Times New Roman" w:hAnsi="Times New Roman"/>
          <w:sz w:val="24"/>
        </w:rPr>
        <w:t xml:space="preserve"> </w:t>
      </w:r>
      <w:sdt>
        <w:sdtPr>
          <w:rPr>
            <w:rFonts w:ascii="Times New Roman" w:hAnsi="Times New Roman"/>
            <w:sz w:val="24"/>
          </w:rPr>
          <w:id w:val="-1787185853"/>
          <w:citation/>
        </w:sdtPr>
        <w:sdtEndPr/>
        <w:sdtContent>
          <w:r w:rsidR="00F42317">
            <w:rPr>
              <w:rFonts w:ascii="Times New Roman" w:hAnsi="Times New Roman"/>
              <w:sz w:val="24"/>
            </w:rPr>
            <w:fldChar w:fldCharType="begin"/>
          </w:r>
          <w:r w:rsidR="00F42317">
            <w:rPr>
              <w:rFonts w:ascii="Times New Roman" w:hAnsi="Times New Roman"/>
              <w:sz w:val="24"/>
            </w:rPr>
            <w:instrText xml:space="preserve"> CITATION Ree15 \l 1033 </w:instrText>
          </w:r>
          <w:r w:rsidR="00F42317">
            <w:rPr>
              <w:rFonts w:ascii="Times New Roman" w:hAnsi="Times New Roman"/>
              <w:sz w:val="24"/>
            </w:rPr>
            <w:fldChar w:fldCharType="separate"/>
          </w:r>
          <w:r w:rsidR="0022590E" w:rsidRPr="0022590E">
            <w:rPr>
              <w:rFonts w:ascii="Times New Roman" w:hAnsi="Times New Roman"/>
              <w:noProof/>
              <w:sz w:val="24"/>
            </w:rPr>
            <w:t>(Reel, 2015)</w:t>
          </w:r>
          <w:r w:rsidR="00F42317">
            <w:rPr>
              <w:rFonts w:ascii="Times New Roman" w:hAnsi="Times New Roman"/>
              <w:sz w:val="24"/>
            </w:rPr>
            <w:fldChar w:fldCharType="end"/>
          </w:r>
        </w:sdtContent>
      </w:sdt>
      <w:r w:rsidR="00D643DD">
        <w:rPr>
          <w:rFonts w:ascii="Times New Roman" w:hAnsi="Times New Roman"/>
          <w:sz w:val="24"/>
        </w:rPr>
        <w:t>.</w:t>
      </w:r>
    </w:p>
    <w:p w14:paraId="3F3680E6" w14:textId="0FAABC88" w:rsidR="0052202D" w:rsidRDefault="0052202D">
      <w:pPr>
        <w:widowControl/>
        <w:autoSpaceDE/>
        <w:autoSpaceDN/>
        <w:adjustRightInd/>
        <w:rPr>
          <w:rFonts w:ascii="Times New Roman" w:hAnsi="Times New Roman"/>
          <w:sz w:val="24"/>
        </w:rPr>
      </w:pPr>
    </w:p>
    <w:p w14:paraId="240F5FAF" w14:textId="3D003261" w:rsidR="00D643DD" w:rsidRDefault="00D643DD">
      <w:pPr>
        <w:widowControl/>
        <w:autoSpaceDE/>
        <w:autoSpaceDN/>
        <w:adjustRightInd/>
        <w:rPr>
          <w:rFonts w:ascii="Times New Roman" w:hAnsi="Times New Roman"/>
          <w:sz w:val="24"/>
        </w:rPr>
      </w:pPr>
      <w:r w:rsidRPr="00D643DD">
        <w:rPr>
          <w:rFonts w:ascii="Times New Roman" w:hAnsi="Times New Roman"/>
          <w:noProof/>
          <w:sz w:val="24"/>
        </w:rPr>
        <w:drawing>
          <wp:inline distT="0" distB="0" distL="0" distR="0" wp14:anchorId="1412BF2D" wp14:editId="07345F4F">
            <wp:extent cx="5020501" cy="4171950"/>
            <wp:effectExtent l="0" t="0" r="889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059610" cy="4204449"/>
                    </a:xfrm>
                    <a:prstGeom prst="rect">
                      <a:avLst/>
                    </a:prstGeom>
                    <a:noFill/>
                    <a:ln>
                      <a:noFill/>
                    </a:ln>
                  </pic:spPr>
                </pic:pic>
              </a:graphicData>
            </a:graphic>
          </wp:inline>
        </w:drawing>
      </w:r>
    </w:p>
    <w:p w14:paraId="4B99897B" w14:textId="77777777" w:rsidR="00F42317" w:rsidRDefault="00F42317">
      <w:pPr>
        <w:widowControl/>
        <w:autoSpaceDE/>
        <w:autoSpaceDN/>
        <w:adjustRightInd/>
        <w:rPr>
          <w:rFonts w:ascii="Times New Roman" w:hAnsi="Times New Roman"/>
          <w:sz w:val="24"/>
        </w:rPr>
      </w:pPr>
    </w:p>
    <w:p w14:paraId="49C00587" w14:textId="23EF84D4" w:rsidR="00F42317" w:rsidRDefault="00F42317">
      <w:pPr>
        <w:widowControl/>
        <w:autoSpaceDE/>
        <w:autoSpaceDN/>
        <w:adjustRightInd/>
        <w:rPr>
          <w:rFonts w:ascii="Times New Roman" w:hAnsi="Times New Roman"/>
          <w:sz w:val="24"/>
        </w:rPr>
      </w:pPr>
      <w:r w:rsidRPr="00F42317">
        <w:rPr>
          <w:rFonts w:ascii="Times New Roman" w:hAnsi="Times New Roman"/>
          <w:b/>
          <w:bCs/>
          <w:sz w:val="24"/>
        </w:rPr>
        <w:t xml:space="preserve">Figure </w:t>
      </w:r>
      <w:r>
        <w:rPr>
          <w:rFonts w:ascii="Times New Roman" w:hAnsi="Times New Roman"/>
          <w:b/>
          <w:bCs/>
          <w:sz w:val="24"/>
        </w:rPr>
        <w:t>8</w:t>
      </w:r>
      <w:r w:rsidR="0022590E">
        <w:rPr>
          <w:rFonts w:ascii="Times New Roman" w:hAnsi="Times New Roman"/>
          <w:b/>
          <w:bCs/>
          <w:sz w:val="24"/>
        </w:rPr>
        <w:t>.</w:t>
      </w:r>
      <w:r w:rsidRPr="00F42317">
        <w:rPr>
          <w:rFonts w:ascii="Times New Roman" w:hAnsi="Times New Roman"/>
          <w:sz w:val="24"/>
        </w:rPr>
        <w:t xml:space="preserve"> Propeller represented in the snowflake model</w:t>
      </w:r>
    </w:p>
    <w:p w14:paraId="5A81F242" w14:textId="4637AE7C" w:rsidR="00F42317" w:rsidRDefault="00F42317">
      <w:pPr>
        <w:widowControl/>
        <w:autoSpaceDE/>
        <w:autoSpaceDN/>
        <w:adjustRightInd/>
        <w:rPr>
          <w:rFonts w:ascii="Times New Roman" w:hAnsi="Times New Roman"/>
          <w:sz w:val="24"/>
        </w:rPr>
      </w:pPr>
    </w:p>
    <w:p w14:paraId="60B7B68E" w14:textId="5E47203D" w:rsidR="00F42317" w:rsidRPr="00F42317" w:rsidRDefault="00F42317" w:rsidP="00F42317">
      <w:pPr>
        <w:widowControl/>
        <w:autoSpaceDE/>
        <w:autoSpaceDN/>
        <w:adjustRightInd/>
        <w:rPr>
          <w:rFonts w:ascii="Times New Roman" w:hAnsi="Times New Roman"/>
          <w:sz w:val="24"/>
        </w:rPr>
      </w:pPr>
      <w:r>
        <w:rPr>
          <w:rFonts w:ascii="Times New Roman" w:hAnsi="Times New Roman"/>
          <w:sz w:val="24"/>
        </w:rPr>
        <w:t xml:space="preserve">The next Smart Software Application </w:t>
      </w:r>
      <w:r w:rsidR="00AD4A50">
        <w:rPr>
          <w:rFonts w:ascii="Times New Roman" w:hAnsi="Times New Roman"/>
          <w:sz w:val="24"/>
        </w:rPr>
        <w:t xml:space="preserve">is built </w:t>
      </w:r>
      <w:r w:rsidRPr="00F42317">
        <w:rPr>
          <w:rFonts w:ascii="Times New Roman" w:hAnsi="Times New Roman"/>
          <w:sz w:val="24"/>
        </w:rPr>
        <w:t xml:space="preserve">for mobile phones </w:t>
      </w:r>
      <w:r w:rsidR="00AD4A50">
        <w:rPr>
          <w:rFonts w:ascii="Times New Roman" w:hAnsi="Times New Roman"/>
          <w:sz w:val="24"/>
        </w:rPr>
        <w:t xml:space="preserve">that is </w:t>
      </w:r>
      <w:r w:rsidRPr="00F42317">
        <w:rPr>
          <w:rFonts w:ascii="Times New Roman" w:hAnsi="Times New Roman"/>
          <w:sz w:val="24"/>
        </w:rPr>
        <w:t>combined with a subscription</w:t>
      </w:r>
      <w:r w:rsidR="00AD4A50">
        <w:rPr>
          <w:rFonts w:ascii="Times New Roman" w:hAnsi="Times New Roman"/>
          <w:sz w:val="24"/>
        </w:rPr>
        <w:t xml:space="preserve"> </w:t>
      </w:r>
      <w:r w:rsidRPr="00F42317">
        <w:rPr>
          <w:rFonts w:ascii="Times New Roman" w:hAnsi="Times New Roman"/>
          <w:sz w:val="24"/>
        </w:rPr>
        <w:t xml:space="preserve">service to </w:t>
      </w:r>
      <w:r w:rsidRPr="00056C0A">
        <w:rPr>
          <w:rFonts w:ascii="Times New Roman" w:hAnsi="Times New Roman"/>
          <w:i/>
          <w:iCs/>
          <w:sz w:val="24"/>
        </w:rPr>
        <w:t>manage</w:t>
      </w:r>
      <w:r w:rsidRPr="00F42317">
        <w:rPr>
          <w:rFonts w:ascii="Times New Roman" w:hAnsi="Times New Roman"/>
          <w:sz w:val="24"/>
        </w:rPr>
        <w:t xml:space="preserve"> depression, stress, and anxiety with the support of licensed</w:t>
      </w:r>
    </w:p>
    <w:p w14:paraId="4508545C" w14:textId="56908377" w:rsidR="00FF4C3A" w:rsidRDefault="00F42317">
      <w:pPr>
        <w:widowControl/>
        <w:autoSpaceDE/>
        <w:autoSpaceDN/>
        <w:adjustRightInd/>
        <w:rPr>
          <w:rFonts w:ascii="Times New Roman" w:hAnsi="Times New Roman"/>
          <w:sz w:val="24"/>
        </w:rPr>
      </w:pPr>
      <w:proofErr w:type="gramStart"/>
      <w:r w:rsidRPr="00F42317">
        <w:rPr>
          <w:rFonts w:ascii="Times New Roman" w:hAnsi="Times New Roman"/>
          <w:sz w:val="24"/>
        </w:rPr>
        <w:lastRenderedPageBreak/>
        <w:t>therapists</w:t>
      </w:r>
      <w:proofErr w:type="gramEnd"/>
      <w:r w:rsidRPr="00F42317">
        <w:rPr>
          <w:rFonts w:ascii="Times New Roman" w:hAnsi="Times New Roman"/>
          <w:sz w:val="24"/>
        </w:rPr>
        <w:t xml:space="preserve"> and psychiatrists.</w:t>
      </w:r>
      <w:r>
        <w:rPr>
          <w:rFonts w:ascii="Times New Roman" w:hAnsi="Times New Roman"/>
          <w:sz w:val="24"/>
        </w:rPr>
        <w:t xml:space="preserve"> Ginger.io allows users to </w:t>
      </w:r>
      <w:r w:rsidR="00056C0A" w:rsidRPr="00056C0A">
        <w:rPr>
          <w:rFonts w:ascii="Times New Roman" w:hAnsi="Times New Roman"/>
          <w:i/>
          <w:iCs/>
          <w:sz w:val="24"/>
        </w:rPr>
        <w:t>monitor</w:t>
      </w:r>
      <w:r>
        <w:rPr>
          <w:rFonts w:ascii="Times New Roman" w:hAnsi="Times New Roman"/>
          <w:sz w:val="24"/>
        </w:rPr>
        <w:t xml:space="preserve"> </w:t>
      </w:r>
      <w:r w:rsidR="00FF4C3A">
        <w:rPr>
          <w:rFonts w:ascii="Times New Roman" w:hAnsi="Times New Roman"/>
          <w:sz w:val="24"/>
        </w:rPr>
        <w:t>their</w:t>
      </w:r>
      <w:r>
        <w:rPr>
          <w:rFonts w:ascii="Times New Roman" w:hAnsi="Times New Roman"/>
          <w:sz w:val="24"/>
        </w:rPr>
        <w:t xml:space="preserve"> moods and collect data from sensors regarding activity levels, the use of social networking and phone use. </w:t>
      </w:r>
      <w:r w:rsidR="00056C0A">
        <w:rPr>
          <w:rFonts w:ascii="Times New Roman" w:hAnsi="Times New Roman"/>
          <w:sz w:val="24"/>
        </w:rPr>
        <w:t xml:space="preserve">The application collects </w:t>
      </w:r>
      <w:r w:rsidR="00056C0A" w:rsidRPr="00056C0A">
        <w:rPr>
          <w:rFonts w:ascii="Times New Roman" w:hAnsi="Times New Roman"/>
          <w:i/>
          <w:iCs/>
          <w:sz w:val="24"/>
        </w:rPr>
        <w:t>external</w:t>
      </w:r>
      <w:r w:rsidR="00056C0A">
        <w:rPr>
          <w:rFonts w:ascii="Times New Roman" w:hAnsi="Times New Roman"/>
          <w:sz w:val="24"/>
        </w:rPr>
        <w:t xml:space="preserve"> and </w:t>
      </w:r>
      <w:r w:rsidR="00056C0A" w:rsidRPr="00056C0A">
        <w:rPr>
          <w:rFonts w:ascii="Times New Roman" w:hAnsi="Times New Roman"/>
          <w:i/>
          <w:iCs/>
          <w:sz w:val="24"/>
        </w:rPr>
        <w:t>internal</w:t>
      </w:r>
      <w:r w:rsidR="00056C0A">
        <w:rPr>
          <w:rFonts w:ascii="Times New Roman" w:hAnsi="Times New Roman"/>
          <w:sz w:val="24"/>
        </w:rPr>
        <w:t xml:space="preserve"> data that the patients can send to the </w:t>
      </w:r>
      <w:r w:rsidR="00056C0A" w:rsidRPr="00056C0A">
        <w:rPr>
          <w:rFonts w:ascii="Times New Roman" w:hAnsi="Times New Roman"/>
          <w:i/>
          <w:iCs/>
          <w:sz w:val="24"/>
        </w:rPr>
        <w:t>HCP</w:t>
      </w:r>
      <w:r w:rsidR="00056C0A">
        <w:rPr>
          <w:rFonts w:ascii="Times New Roman" w:hAnsi="Times New Roman"/>
          <w:sz w:val="24"/>
        </w:rPr>
        <w:t xml:space="preserve"> by either the smartphone collecting the data through sensors such as GPS and the movement of the patient or the patient inputting data themselves such as moods that effect the patient. </w:t>
      </w:r>
      <w:r>
        <w:rPr>
          <w:rFonts w:ascii="Times New Roman" w:hAnsi="Times New Roman"/>
          <w:sz w:val="24"/>
        </w:rPr>
        <w:t xml:space="preserve">This application can help </w:t>
      </w:r>
      <w:r w:rsidR="00FF4C3A">
        <w:rPr>
          <w:rFonts w:ascii="Times New Roman" w:hAnsi="Times New Roman"/>
          <w:sz w:val="24"/>
        </w:rPr>
        <w:t xml:space="preserve">with the prevention and treatment of the patient when dealing with stress, anxiety and depression. </w:t>
      </w:r>
      <w:r w:rsidR="00C16B23">
        <w:rPr>
          <w:rFonts w:ascii="Times New Roman" w:hAnsi="Times New Roman"/>
          <w:sz w:val="24"/>
        </w:rPr>
        <w:t xml:space="preserve">This application deals with the </w:t>
      </w:r>
      <w:r w:rsidR="00C16B23" w:rsidRPr="00056C0A">
        <w:rPr>
          <w:rFonts w:ascii="Times New Roman" w:hAnsi="Times New Roman"/>
          <w:i/>
          <w:iCs/>
          <w:sz w:val="24"/>
        </w:rPr>
        <w:t>mental illness</w:t>
      </w:r>
      <w:r w:rsidR="00E42A54">
        <w:rPr>
          <w:rFonts w:ascii="Times New Roman" w:hAnsi="Times New Roman"/>
          <w:i/>
          <w:iCs/>
          <w:sz w:val="24"/>
        </w:rPr>
        <w:t>.</w:t>
      </w:r>
      <w:r w:rsidR="00C16B23">
        <w:rPr>
          <w:rFonts w:ascii="Times New Roman" w:hAnsi="Times New Roman"/>
          <w:sz w:val="24"/>
        </w:rPr>
        <w:t xml:space="preserve"> </w:t>
      </w:r>
      <w:r w:rsidR="00E42A54">
        <w:rPr>
          <w:rFonts w:ascii="Times New Roman" w:hAnsi="Times New Roman"/>
          <w:sz w:val="24"/>
        </w:rPr>
        <w:t>D</w:t>
      </w:r>
      <w:r w:rsidR="00C16B23">
        <w:rPr>
          <w:rFonts w:ascii="Times New Roman" w:hAnsi="Times New Roman"/>
          <w:sz w:val="24"/>
        </w:rPr>
        <w:t xml:space="preserve">ue </w:t>
      </w:r>
      <w:r w:rsidR="00E42A54">
        <w:rPr>
          <w:rFonts w:ascii="Times New Roman" w:hAnsi="Times New Roman"/>
          <w:sz w:val="24"/>
        </w:rPr>
        <w:t>to d</w:t>
      </w:r>
      <w:r w:rsidR="00C16B23">
        <w:rPr>
          <w:rFonts w:ascii="Times New Roman" w:hAnsi="Times New Roman"/>
          <w:sz w:val="24"/>
        </w:rPr>
        <w:t xml:space="preserve">epression, anxiety and </w:t>
      </w:r>
      <w:r w:rsidR="00056C0A">
        <w:rPr>
          <w:rFonts w:ascii="Times New Roman" w:hAnsi="Times New Roman"/>
          <w:sz w:val="24"/>
        </w:rPr>
        <w:t>stress are</w:t>
      </w:r>
      <w:r w:rsidR="00FF4C3A">
        <w:rPr>
          <w:rFonts w:ascii="Times New Roman" w:hAnsi="Times New Roman"/>
          <w:sz w:val="24"/>
        </w:rPr>
        <w:t xml:space="preserve"> </w:t>
      </w:r>
      <w:r w:rsidR="00FF4C3A" w:rsidRPr="00056C0A">
        <w:rPr>
          <w:rFonts w:ascii="Times New Roman" w:hAnsi="Times New Roman"/>
          <w:i/>
          <w:iCs/>
          <w:sz w:val="24"/>
        </w:rPr>
        <w:t>temporary</w:t>
      </w:r>
      <w:r w:rsidR="00FF4C3A">
        <w:rPr>
          <w:rFonts w:ascii="Times New Roman" w:hAnsi="Times New Roman"/>
          <w:sz w:val="24"/>
        </w:rPr>
        <w:t xml:space="preserve"> illnesses but if not treated they can come back more frequently</w:t>
      </w:r>
      <w:r w:rsidR="00E42A54">
        <w:rPr>
          <w:rFonts w:ascii="Times New Roman" w:hAnsi="Times New Roman"/>
          <w:sz w:val="24"/>
        </w:rPr>
        <w:t xml:space="preserve"> and become </w:t>
      </w:r>
      <w:r w:rsidR="00E42A54" w:rsidRPr="00E42A54">
        <w:rPr>
          <w:rFonts w:ascii="Times New Roman" w:hAnsi="Times New Roman"/>
          <w:i/>
          <w:iCs/>
          <w:sz w:val="24"/>
        </w:rPr>
        <w:t>chronic</w:t>
      </w:r>
      <w:r w:rsidR="00FF4C3A">
        <w:rPr>
          <w:rFonts w:ascii="Times New Roman" w:hAnsi="Times New Roman"/>
          <w:sz w:val="24"/>
        </w:rPr>
        <w:t xml:space="preserve">. This application helps the user and </w:t>
      </w:r>
      <w:r w:rsidR="00FF4C3A" w:rsidRPr="00056C0A">
        <w:rPr>
          <w:rFonts w:ascii="Times New Roman" w:hAnsi="Times New Roman"/>
          <w:i/>
          <w:iCs/>
          <w:sz w:val="24"/>
        </w:rPr>
        <w:t>Healthcare</w:t>
      </w:r>
      <w:r w:rsidR="00FF4C3A">
        <w:rPr>
          <w:rFonts w:ascii="Times New Roman" w:hAnsi="Times New Roman"/>
          <w:sz w:val="24"/>
        </w:rPr>
        <w:t xml:space="preserve"> provider </w:t>
      </w:r>
      <w:r w:rsidR="00FF4C3A" w:rsidRPr="00056C0A">
        <w:rPr>
          <w:rFonts w:ascii="Times New Roman" w:hAnsi="Times New Roman"/>
          <w:i/>
          <w:iCs/>
          <w:sz w:val="24"/>
        </w:rPr>
        <w:t>treat</w:t>
      </w:r>
      <w:r w:rsidR="00FF4C3A">
        <w:rPr>
          <w:rFonts w:ascii="Times New Roman" w:hAnsi="Times New Roman"/>
          <w:sz w:val="24"/>
        </w:rPr>
        <w:t xml:space="preserve"> the illness</w:t>
      </w:r>
      <w:r w:rsidR="00056C0A">
        <w:rPr>
          <w:rFonts w:ascii="Times New Roman" w:hAnsi="Times New Roman"/>
          <w:sz w:val="24"/>
        </w:rPr>
        <w:t xml:space="preserve"> and if treated correctly the patient</w:t>
      </w:r>
      <w:r w:rsidR="00E42A54">
        <w:rPr>
          <w:rFonts w:ascii="Times New Roman" w:hAnsi="Times New Roman"/>
          <w:sz w:val="24"/>
        </w:rPr>
        <w:t xml:space="preserve"> becomes cured </w:t>
      </w:r>
      <w:r w:rsidR="00056C0A">
        <w:rPr>
          <w:rFonts w:ascii="Times New Roman" w:hAnsi="Times New Roman"/>
          <w:sz w:val="24"/>
        </w:rPr>
        <w:t xml:space="preserve">providing the patient </w:t>
      </w:r>
      <w:r w:rsidR="00E42A54">
        <w:rPr>
          <w:rFonts w:ascii="Times New Roman" w:hAnsi="Times New Roman"/>
          <w:sz w:val="24"/>
        </w:rPr>
        <w:t xml:space="preserve">a </w:t>
      </w:r>
      <w:r w:rsidR="00056C0A" w:rsidRPr="00056C0A">
        <w:rPr>
          <w:rFonts w:ascii="Times New Roman" w:hAnsi="Times New Roman"/>
          <w:i/>
          <w:iCs/>
          <w:sz w:val="24"/>
        </w:rPr>
        <w:t>well</w:t>
      </w:r>
      <w:r w:rsidR="00E42A54">
        <w:rPr>
          <w:rFonts w:ascii="Times New Roman" w:hAnsi="Times New Roman"/>
          <w:i/>
          <w:iCs/>
          <w:sz w:val="24"/>
        </w:rPr>
        <w:t>-</w:t>
      </w:r>
      <w:r w:rsidR="00056C0A" w:rsidRPr="00056C0A">
        <w:rPr>
          <w:rFonts w:ascii="Times New Roman" w:hAnsi="Times New Roman"/>
          <w:i/>
          <w:iCs/>
          <w:sz w:val="24"/>
        </w:rPr>
        <w:t>being</w:t>
      </w:r>
      <w:r w:rsidR="00FF4C3A">
        <w:rPr>
          <w:rFonts w:ascii="Times New Roman" w:hAnsi="Times New Roman"/>
          <w:sz w:val="24"/>
        </w:rPr>
        <w:t>. Data can be provided by the patient and or collected by the frequent use of social media</w:t>
      </w:r>
      <w:sdt>
        <w:sdtPr>
          <w:rPr>
            <w:rFonts w:ascii="Times New Roman" w:hAnsi="Times New Roman"/>
            <w:sz w:val="24"/>
          </w:rPr>
          <w:id w:val="-2102480182"/>
          <w:citation/>
        </w:sdtPr>
        <w:sdtEndPr/>
        <w:sdtContent>
          <w:r w:rsidR="00FF4C3A">
            <w:rPr>
              <w:rFonts w:ascii="Times New Roman" w:hAnsi="Times New Roman"/>
              <w:sz w:val="24"/>
            </w:rPr>
            <w:fldChar w:fldCharType="begin"/>
          </w:r>
          <w:r w:rsidR="00FF4C3A">
            <w:rPr>
              <w:rFonts w:ascii="Times New Roman" w:hAnsi="Times New Roman"/>
              <w:sz w:val="24"/>
            </w:rPr>
            <w:instrText xml:space="preserve"> CITATION Rud16 \l 1033 </w:instrText>
          </w:r>
          <w:r w:rsidR="00FF4C3A">
            <w:rPr>
              <w:rFonts w:ascii="Times New Roman" w:hAnsi="Times New Roman"/>
              <w:sz w:val="24"/>
            </w:rPr>
            <w:fldChar w:fldCharType="separate"/>
          </w:r>
          <w:r w:rsidR="0022590E">
            <w:rPr>
              <w:rFonts w:ascii="Times New Roman" w:hAnsi="Times New Roman"/>
              <w:noProof/>
              <w:sz w:val="24"/>
            </w:rPr>
            <w:t xml:space="preserve"> </w:t>
          </w:r>
          <w:r w:rsidR="0022590E" w:rsidRPr="0022590E">
            <w:rPr>
              <w:rFonts w:ascii="Times New Roman" w:hAnsi="Times New Roman"/>
              <w:noProof/>
              <w:sz w:val="24"/>
            </w:rPr>
            <w:t>(Rudner, 2016)</w:t>
          </w:r>
          <w:r w:rsidR="00FF4C3A">
            <w:rPr>
              <w:rFonts w:ascii="Times New Roman" w:hAnsi="Times New Roman"/>
              <w:sz w:val="24"/>
            </w:rPr>
            <w:fldChar w:fldCharType="end"/>
          </w:r>
        </w:sdtContent>
      </w:sdt>
      <w:r w:rsidR="00FF4C3A">
        <w:rPr>
          <w:rFonts w:ascii="Times New Roman" w:hAnsi="Times New Roman"/>
          <w:sz w:val="24"/>
        </w:rPr>
        <w:t xml:space="preserve"> .</w:t>
      </w:r>
    </w:p>
    <w:p w14:paraId="7AAB5B5E" w14:textId="77777777" w:rsidR="00FD7839" w:rsidRDefault="00FD7839">
      <w:pPr>
        <w:widowControl/>
        <w:autoSpaceDE/>
        <w:autoSpaceDN/>
        <w:adjustRightInd/>
        <w:rPr>
          <w:rFonts w:ascii="Times New Roman" w:hAnsi="Times New Roman"/>
          <w:sz w:val="24"/>
        </w:rPr>
      </w:pPr>
    </w:p>
    <w:p w14:paraId="325E6C2F" w14:textId="4250D8EE" w:rsidR="00FF4C3A" w:rsidRDefault="00FF4C3A">
      <w:pPr>
        <w:widowControl/>
        <w:autoSpaceDE/>
        <w:autoSpaceDN/>
        <w:adjustRightInd/>
        <w:rPr>
          <w:rFonts w:ascii="Times New Roman" w:hAnsi="Times New Roman"/>
          <w:sz w:val="24"/>
        </w:rPr>
      </w:pPr>
      <w:r w:rsidRPr="00FF4C3A">
        <w:rPr>
          <w:rFonts w:ascii="Times New Roman" w:hAnsi="Times New Roman"/>
          <w:noProof/>
          <w:sz w:val="24"/>
        </w:rPr>
        <w:drawing>
          <wp:inline distT="0" distB="0" distL="0" distR="0" wp14:anchorId="551FD3AB" wp14:editId="7817C0EA">
            <wp:extent cx="5410200" cy="449752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38250" cy="4520840"/>
                    </a:xfrm>
                    <a:prstGeom prst="rect">
                      <a:avLst/>
                    </a:prstGeom>
                    <a:noFill/>
                    <a:ln>
                      <a:noFill/>
                    </a:ln>
                  </pic:spPr>
                </pic:pic>
              </a:graphicData>
            </a:graphic>
          </wp:inline>
        </w:drawing>
      </w:r>
      <w:r w:rsidRPr="00FF4C3A">
        <w:rPr>
          <w:rFonts w:ascii="Times New Roman" w:hAnsi="Times New Roman"/>
          <w:sz w:val="24"/>
        </w:rPr>
        <w:t xml:space="preserve"> </w:t>
      </w:r>
    </w:p>
    <w:p w14:paraId="329EE91F" w14:textId="77777777" w:rsidR="00FF4C3A" w:rsidRDefault="00FF4C3A">
      <w:pPr>
        <w:widowControl/>
        <w:autoSpaceDE/>
        <w:autoSpaceDN/>
        <w:adjustRightInd/>
        <w:rPr>
          <w:rFonts w:ascii="Times New Roman" w:hAnsi="Times New Roman"/>
          <w:sz w:val="24"/>
        </w:rPr>
      </w:pPr>
    </w:p>
    <w:p w14:paraId="2B411864" w14:textId="36C7885E" w:rsidR="00FF4C3A" w:rsidRDefault="00FF4C3A">
      <w:pPr>
        <w:widowControl/>
        <w:autoSpaceDE/>
        <w:autoSpaceDN/>
        <w:adjustRightInd/>
        <w:rPr>
          <w:rFonts w:ascii="Times New Roman" w:hAnsi="Times New Roman"/>
          <w:sz w:val="24"/>
        </w:rPr>
      </w:pPr>
      <w:r w:rsidRPr="0022590E">
        <w:rPr>
          <w:rFonts w:ascii="Times New Roman" w:hAnsi="Times New Roman"/>
          <w:b/>
          <w:bCs/>
          <w:sz w:val="24"/>
        </w:rPr>
        <w:t>Figure 9</w:t>
      </w:r>
      <w:r w:rsidR="0022590E">
        <w:rPr>
          <w:rFonts w:ascii="Times New Roman" w:hAnsi="Times New Roman"/>
          <w:sz w:val="24"/>
        </w:rPr>
        <w:t>.</w:t>
      </w:r>
      <w:r w:rsidRPr="00FF4C3A">
        <w:rPr>
          <w:rFonts w:ascii="Times New Roman" w:hAnsi="Times New Roman"/>
          <w:sz w:val="24"/>
        </w:rPr>
        <w:t xml:space="preserve"> Ginger.io represented in the snowflake mode</w:t>
      </w:r>
    </w:p>
    <w:p w14:paraId="1919A72F" w14:textId="082F6369" w:rsidR="004B02D6" w:rsidRDefault="004B02D6">
      <w:pPr>
        <w:widowControl/>
        <w:autoSpaceDE/>
        <w:autoSpaceDN/>
        <w:adjustRightInd/>
        <w:rPr>
          <w:rFonts w:ascii="Times New Roman" w:hAnsi="Times New Roman"/>
          <w:sz w:val="24"/>
        </w:rPr>
      </w:pPr>
    </w:p>
    <w:p w14:paraId="39D311AF" w14:textId="20D46742" w:rsidR="00FF4C3A" w:rsidRDefault="00093000">
      <w:pPr>
        <w:widowControl/>
        <w:autoSpaceDE/>
        <w:autoSpaceDN/>
        <w:adjustRightInd/>
        <w:rPr>
          <w:rFonts w:ascii="Times New Roman" w:hAnsi="Times New Roman"/>
          <w:sz w:val="24"/>
        </w:rPr>
      </w:pPr>
      <w:r>
        <w:rPr>
          <w:rFonts w:ascii="Times New Roman" w:hAnsi="Times New Roman"/>
          <w:sz w:val="24"/>
        </w:rPr>
        <w:t xml:space="preserve">The next smart software application deals with a GPS sensor that is places in the patient’s shoe. The name of this smart software application is GPS </w:t>
      </w:r>
      <w:proofErr w:type="spellStart"/>
      <w:r>
        <w:rPr>
          <w:rFonts w:ascii="Times New Roman" w:hAnsi="Times New Roman"/>
          <w:sz w:val="24"/>
        </w:rPr>
        <w:t>SmartSole</w:t>
      </w:r>
      <w:proofErr w:type="spellEnd"/>
      <w:r>
        <w:rPr>
          <w:rFonts w:ascii="Times New Roman" w:hAnsi="Times New Roman"/>
          <w:sz w:val="24"/>
        </w:rPr>
        <w:t xml:space="preserve">. This application allows </w:t>
      </w:r>
      <w:r w:rsidRPr="00E42A54">
        <w:rPr>
          <w:rFonts w:ascii="Times New Roman" w:hAnsi="Times New Roman"/>
          <w:i/>
          <w:iCs/>
          <w:sz w:val="24"/>
        </w:rPr>
        <w:t>healthcare professionals</w:t>
      </w:r>
      <w:r>
        <w:rPr>
          <w:rFonts w:ascii="Times New Roman" w:hAnsi="Times New Roman"/>
          <w:sz w:val="24"/>
        </w:rPr>
        <w:t xml:space="preserve"> and significant others to </w:t>
      </w:r>
      <w:r w:rsidRPr="00093000">
        <w:rPr>
          <w:rFonts w:ascii="Times New Roman" w:hAnsi="Times New Roman"/>
          <w:i/>
          <w:iCs/>
          <w:sz w:val="24"/>
        </w:rPr>
        <w:t>monitor</w:t>
      </w:r>
      <w:r>
        <w:rPr>
          <w:rFonts w:ascii="Times New Roman" w:hAnsi="Times New Roman"/>
          <w:sz w:val="24"/>
        </w:rPr>
        <w:t xml:space="preserve"> the location of patience with chronic disorders such as dementia, Alzheimer’s, brain injuries or other cognitive issue where the </w:t>
      </w:r>
      <w:r>
        <w:rPr>
          <w:rFonts w:ascii="Times New Roman" w:hAnsi="Times New Roman"/>
          <w:sz w:val="24"/>
        </w:rPr>
        <w:lastRenderedPageBreak/>
        <w:t>patience sometimes wander off and losses reality of who or where they are.  The insert that is placed inside the shoe resembled a normal shoe insert that is used for arch and feet support.</w:t>
      </w:r>
      <w:r w:rsidR="00FC3AFA">
        <w:rPr>
          <w:rFonts w:ascii="Times New Roman" w:hAnsi="Times New Roman"/>
          <w:sz w:val="24"/>
        </w:rPr>
        <w:t xml:space="preserve"> The insert is actually a small footprint of a smartphone that can be recharged nightly and requires a service plan from a local 2g cellular phone provider</w:t>
      </w:r>
      <w:sdt>
        <w:sdtPr>
          <w:rPr>
            <w:rFonts w:ascii="Times New Roman" w:hAnsi="Times New Roman"/>
            <w:sz w:val="24"/>
          </w:rPr>
          <w:id w:val="-1099329416"/>
          <w:citation/>
        </w:sdtPr>
        <w:sdtEndPr/>
        <w:sdtContent>
          <w:r w:rsidR="00FC3AFA">
            <w:rPr>
              <w:rFonts w:ascii="Times New Roman" w:hAnsi="Times New Roman"/>
              <w:sz w:val="24"/>
            </w:rPr>
            <w:fldChar w:fldCharType="begin"/>
          </w:r>
          <w:r w:rsidR="00FC3AFA">
            <w:rPr>
              <w:rFonts w:ascii="Times New Roman" w:hAnsi="Times New Roman"/>
              <w:sz w:val="24"/>
            </w:rPr>
            <w:instrText xml:space="preserve"> CITATION CTX20 \l 1033 </w:instrText>
          </w:r>
          <w:r w:rsidR="00FC3AFA">
            <w:rPr>
              <w:rFonts w:ascii="Times New Roman" w:hAnsi="Times New Roman"/>
              <w:sz w:val="24"/>
            </w:rPr>
            <w:fldChar w:fldCharType="separate"/>
          </w:r>
          <w:r w:rsidR="0022590E">
            <w:rPr>
              <w:rFonts w:ascii="Times New Roman" w:hAnsi="Times New Roman"/>
              <w:noProof/>
              <w:sz w:val="24"/>
            </w:rPr>
            <w:t xml:space="preserve"> </w:t>
          </w:r>
          <w:r w:rsidR="0022590E" w:rsidRPr="0022590E">
            <w:rPr>
              <w:rFonts w:ascii="Times New Roman" w:hAnsi="Times New Roman"/>
              <w:noProof/>
              <w:sz w:val="24"/>
            </w:rPr>
            <w:t>(CTX, 2020)</w:t>
          </w:r>
          <w:r w:rsidR="00FC3AFA">
            <w:rPr>
              <w:rFonts w:ascii="Times New Roman" w:hAnsi="Times New Roman"/>
              <w:sz w:val="24"/>
            </w:rPr>
            <w:fldChar w:fldCharType="end"/>
          </w:r>
        </w:sdtContent>
      </w:sdt>
      <w:r w:rsidR="00FC3AFA">
        <w:rPr>
          <w:rFonts w:ascii="Times New Roman" w:hAnsi="Times New Roman"/>
          <w:sz w:val="24"/>
        </w:rPr>
        <w:t>.</w:t>
      </w:r>
    </w:p>
    <w:p w14:paraId="0F8A163D" w14:textId="52189D65" w:rsidR="00E42A54" w:rsidRDefault="00E42A54">
      <w:pPr>
        <w:widowControl/>
        <w:autoSpaceDE/>
        <w:autoSpaceDN/>
        <w:adjustRightInd/>
        <w:rPr>
          <w:rFonts w:ascii="Times New Roman" w:hAnsi="Times New Roman"/>
          <w:sz w:val="24"/>
        </w:rPr>
      </w:pPr>
    </w:p>
    <w:p w14:paraId="155B14D2" w14:textId="623A69B2" w:rsidR="00E42A54" w:rsidRDefault="00E42A54">
      <w:pPr>
        <w:widowControl/>
        <w:autoSpaceDE/>
        <w:autoSpaceDN/>
        <w:adjustRightInd/>
        <w:rPr>
          <w:rFonts w:ascii="Times New Roman" w:hAnsi="Times New Roman"/>
          <w:sz w:val="24"/>
        </w:rPr>
      </w:pPr>
      <w:r w:rsidRPr="00531EC3">
        <w:rPr>
          <w:sz w:val="24"/>
        </w:rPr>
        <w:t xml:space="preserve">GPS </w:t>
      </w:r>
      <w:proofErr w:type="spellStart"/>
      <w:r w:rsidRPr="00531EC3">
        <w:rPr>
          <w:sz w:val="24"/>
        </w:rPr>
        <w:t>SmartSole</w:t>
      </w:r>
      <w:proofErr w:type="spellEnd"/>
      <w:r w:rsidRPr="00531EC3">
        <w:rPr>
          <w:sz w:val="24"/>
        </w:rPr>
        <w:t xml:space="preserve"> is designed to provide care-givers, the family of patience and the patient themselves a well-being. The well-being comes from be able to monitor a person with cognitive impairments which is a chronic mental illness that prevents the patient from mental anguish of being lost and possibly coming to harm. The external measures that can be set when a patient moves out of the safe zone send a warning signal to another device.</w:t>
      </w:r>
    </w:p>
    <w:p w14:paraId="3C3C427B" w14:textId="6CBDFFC5" w:rsidR="00531EC3" w:rsidRDefault="00531EC3">
      <w:pPr>
        <w:widowControl/>
        <w:autoSpaceDE/>
        <w:autoSpaceDN/>
        <w:adjustRightInd/>
        <w:rPr>
          <w:rFonts w:ascii="Times New Roman" w:hAnsi="Times New Roman"/>
          <w:sz w:val="24"/>
        </w:rPr>
      </w:pPr>
      <w:r w:rsidRPr="002A2EFF">
        <w:rPr>
          <w:rFonts w:ascii="Times New Roman" w:hAnsi="Times New Roman"/>
          <w:noProof/>
          <w:sz w:val="24"/>
        </w:rPr>
        <w:drawing>
          <wp:inline distT="0" distB="0" distL="0" distR="0" wp14:anchorId="4939E0D4" wp14:editId="720B590F">
            <wp:extent cx="5142843" cy="4286250"/>
            <wp:effectExtent l="0" t="0" r="127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171951" cy="4310510"/>
                    </a:xfrm>
                    <a:prstGeom prst="rect">
                      <a:avLst/>
                    </a:prstGeom>
                    <a:noFill/>
                    <a:ln>
                      <a:noFill/>
                    </a:ln>
                  </pic:spPr>
                </pic:pic>
              </a:graphicData>
            </a:graphic>
          </wp:inline>
        </w:drawing>
      </w:r>
    </w:p>
    <w:p w14:paraId="09A613B2" w14:textId="6530336E" w:rsidR="00531EC3" w:rsidRDefault="00531EC3">
      <w:pPr>
        <w:widowControl/>
        <w:autoSpaceDE/>
        <w:autoSpaceDN/>
        <w:adjustRightInd/>
        <w:rPr>
          <w:rFonts w:ascii="Times New Roman" w:hAnsi="Times New Roman"/>
          <w:sz w:val="24"/>
        </w:rPr>
      </w:pPr>
      <w:r w:rsidRPr="0022590E">
        <w:rPr>
          <w:rFonts w:ascii="Times New Roman" w:hAnsi="Times New Roman"/>
          <w:b/>
          <w:bCs/>
          <w:sz w:val="24"/>
        </w:rPr>
        <w:t>Figure 10</w:t>
      </w:r>
      <w:r>
        <w:rPr>
          <w:rFonts w:ascii="Times New Roman" w:hAnsi="Times New Roman"/>
          <w:sz w:val="24"/>
        </w:rPr>
        <w:t xml:space="preserve">. GPS </w:t>
      </w:r>
      <w:proofErr w:type="spellStart"/>
      <w:r>
        <w:rPr>
          <w:rFonts w:ascii="Times New Roman" w:hAnsi="Times New Roman"/>
          <w:sz w:val="24"/>
        </w:rPr>
        <w:t>SmartSole</w:t>
      </w:r>
      <w:proofErr w:type="spellEnd"/>
      <w:r>
        <w:rPr>
          <w:rFonts w:ascii="Times New Roman" w:hAnsi="Times New Roman"/>
          <w:sz w:val="24"/>
        </w:rPr>
        <w:t xml:space="preserve"> represented in a snowflake diagram.</w:t>
      </w:r>
    </w:p>
    <w:p w14:paraId="068E7925" w14:textId="77777777" w:rsidR="00531EC3" w:rsidRDefault="00531EC3">
      <w:pPr>
        <w:widowControl/>
        <w:autoSpaceDE/>
        <w:autoSpaceDN/>
        <w:adjustRightInd/>
        <w:rPr>
          <w:rFonts w:ascii="Times New Roman" w:hAnsi="Times New Roman"/>
          <w:sz w:val="24"/>
        </w:rPr>
      </w:pPr>
    </w:p>
    <w:p w14:paraId="16A5F82B" w14:textId="2C092A01" w:rsidR="00531EC3" w:rsidRPr="00531EC3" w:rsidRDefault="00531EC3" w:rsidP="00531EC3">
      <w:pPr>
        <w:widowControl/>
        <w:autoSpaceDE/>
        <w:autoSpaceDN/>
        <w:adjustRightInd/>
        <w:rPr>
          <w:sz w:val="24"/>
        </w:rPr>
      </w:pPr>
      <w:r w:rsidRPr="00531EC3">
        <w:rPr>
          <w:sz w:val="24"/>
        </w:rPr>
        <w:t xml:space="preserve">Location data can be charted on a map from a smart software development </w:t>
      </w:r>
      <w:r w:rsidR="00E42A54">
        <w:rPr>
          <w:sz w:val="24"/>
        </w:rPr>
        <w:t>a</w:t>
      </w:r>
      <w:r w:rsidRPr="00531EC3">
        <w:rPr>
          <w:sz w:val="24"/>
        </w:rPr>
        <w:t xml:space="preserve">pplication name </w:t>
      </w:r>
      <w:proofErr w:type="spellStart"/>
      <w:r w:rsidRPr="00531EC3">
        <w:rPr>
          <w:sz w:val="24"/>
        </w:rPr>
        <w:t>SmartLocator</w:t>
      </w:r>
      <w:proofErr w:type="spellEnd"/>
      <w:r w:rsidRPr="00531EC3">
        <w:rPr>
          <w:sz w:val="24"/>
        </w:rPr>
        <w:t xml:space="preserve"> App that caregivers can observed instantly after setting up a subscription with the Software seller. Emails and text message can also be sent out when the patient moves out of a </w:t>
      </w:r>
      <w:proofErr w:type="spellStart"/>
      <w:r w:rsidRPr="00531EC3">
        <w:rPr>
          <w:sz w:val="24"/>
        </w:rPr>
        <w:t>Geozone</w:t>
      </w:r>
      <w:proofErr w:type="spellEnd"/>
      <w:r w:rsidRPr="00531EC3">
        <w:rPr>
          <w:sz w:val="24"/>
        </w:rPr>
        <w:t xml:space="preserve">. This is also monitored through the </w:t>
      </w:r>
      <w:proofErr w:type="spellStart"/>
      <w:r w:rsidRPr="00531EC3">
        <w:rPr>
          <w:sz w:val="24"/>
        </w:rPr>
        <w:t>SmartLocator</w:t>
      </w:r>
      <w:proofErr w:type="spellEnd"/>
      <w:r w:rsidRPr="00531EC3">
        <w:rPr>
          <w:sz w:val="24"/>
        </w:rPr>
        <w:t xml:space="preserve"> application. </w:t>
      </w:r>
    </w:p>
    <w:p w14:paraId="782E4AE1" w14:textId="77777777" w:rsidR="00531EC3" w:rsidRPr="00531EC3" w:rsidRDefault="00531EC3" w:rsidP="00531EC3">
      <w:pPr>
        <w:widowControl/>
        <w:autoSpaceDE/>
        <w:autoSpaceDN/>
        <w:adjustRightInd/>
        <w:rPr>
          <w:sz w:val="24"/>
        </w:rPr>
      </w:pPr>
    </w:p>
    <w:p w14:paraId="0F5573BA" w14:textId="05DAEC53" w:rsidR="00531EC3" w:rsidRDefault="00531EC3" w:rsidP="00531EC3">
      <w:pPr>
        <w:widowControl/>
        <w:autoSpaceDE/>
        <w:autoSpaceDN/>
        <w:adjustRightInd/>
        <w:rPr>
          <w:sz w:val="24"/>
        </w:rPr>
      </w:pPr>
      <w:r w:rsidRPr="00531EC3">
        <w:rPr>
          <w:sz w:val="24"/>
        </w:rPr>
        <w:t xml:space="preserve">Philips has created the Automated Medication Dispenser service. The </w:t>
      </w:r>
      <w:r w:rsidR="00002110" w:rsidRPr="00531EC3">
        <w:rPr>
          <w:sz w:val="24"/>
        </w:rPr>
        <w:t>patients’</w:t>
      </w:r>
      <w:r w:rsidRPr="00531EC3">
        <w:rPr>
          <w:sz w:val="24"/>
        </w:rPr>
        <w:t xml:space="preserve"> </w:t>
      </w:r>
      <w:r w:rsidRPr="00E42A54">
        <w:rPr>
          <w:i/>
          <w:iCs/>
          <w:sz w:val="24"/>
        </w:rPr>
        <w:t>Healthcare providers</w:t>
      </w:r>
      <w:r w:rsidRPr="00531EC3">
        <w:rPr>
          <w:sz w:val="24"/>
        </w:rPr>
        <w:t xml:space="preserve"> after viewing the patient medical file can </w:t>
      </w:r>
      <w:r w:rsidRPr="00E42A54">
        <w:rPr>
          <w:i/>
          <w:iCs/>
          <w:sz w:val="24"/>
        </w:rPr>
        <w:t>manage</w:t>
      </w:r>
      <w:r w:rsidRPr="00531EC3">
        <w:rPr>
          <w:sz w:val="24"/>
        </w:rPr>
        <w:t xml:space="preserve"> when the patient takes medication. The device that the smart applications is developed for is a small container that is made up of </w:t>
      </w:r>
      <w:r w:rsidRPr="00531EC3">
        <w:rPr>
          <w:sz w:val="24"/>
        </w:rPr>
        <w:lastRenderedPageBreak/>
        <w:t>smaller compartments that lock and unlock at scheduled times after the patient is alerted that it is time to take the medication. Inside the small compartment that is locked at the time the medication is dispensed is the medication. If the patient does not take the medication at the prescribed time the container is locked, and the Healthcare provider is notified that the medication has not been taken</w:t>
      </w:r>
      <w:sdt>
        <w:sdtPr>
          <w:rPr>
            <w:sz w:val="24"/>
          </w:rPr>
          <w:id w:val="-1899813704"/>
          <w:citation/>
        </w:sdtPr>
        <w:sdtEndPr/>
        <w:sdtContent>
          <w:r w:rsidR="00E11CDC">
            <w:rPr>
              <w:sz w:val="24"/>
            </w:rPr>
            <w:fldChar w:fldCharType="begin"/>
          </w:r>
          <w:r w:rsidR="00E11CDC">
            <w:rPr>
              <w:sz w:val="24"/>
            </w:rPr>
            <w:instrText xml:space="preserve"> CITATION Phi20 \l 1033 </w:instrText>
          </w:r>
          <w:r w:rsidR="00E11CDC">
            <w:rPr>
              <w:sz w:val="24"/>
            </w:rPr>
            <w:fldChar w:fldCharType="separate"/>
          </w:r>
          <w:r w:rsidR="0022590E">
            <w:rPr>
              <w:noProof/>
              <w:sz w:val="24"/>
            </w:rPr>
            <w:t xml:space="preserve"> </w:t>
          </w:r>
          <w:r w:rsidR="0022590E" w:rsidRPr="0022590E">
            <w:rPr>
              <w:noProof/>
              <w:sz w:val="24"/>
            </w:rPr>
            <w:t>(Lifeline, 2020)</w:t>
          </w:r>
          <w:r w:rsidR="00E11CDC">
            <w:rPr>
              <w:sz w:val="24"/>
            </w:rPr>
            <w:fldChar w:fldCharType="end"/>
          </w:r>
        </w:sdtContent>
      </w:sdt>
      <w:r w:rsidR="002E751D">
        <w:rPr>
          <w:sz w:val="24"/>
        </w:rPr>
        <w:t xml:space="preserve"> </w:t>
      </w:r>
      <w:r w:rsidRPr="00531EC3">
        <w:rPr>
          <w:sz w:val="24"/>
        </w:rPr>
        <w:t>.</w:t>
      </w:r>
    </w:p>
    <w:p w14:paraId="44E9CFDB" w14:textId="58D7D8C7" w:rsidR="00002110" w:rsidRDefault="00002110" w:rsidP="00531EC3">
      <w:pPr>
        <w:widowControl/>
        <w:autoSpaceDE/>
        <w:autoSpaceDN/>
        <w:adjustRightInd/>
        <w:rPr>
          <w:sz w:val="24"/>
        </w:rPr>
      </w:pPr>
    </w:p>
    <w:p w14:paraId="0994C364" w14:textId="123E2E4D" w:rsidR="002E751D" w:rsidRDefault="00E42A54" w:rsidP="002E751D">
      <w:pPr>
        <w:widowControl/>
        <w:autoSpaceDE/>
        <w:autoSpaceDN/>
        <w:adjustRightInd/>
        <w:rPr>
          <w:rFonts w:ascii="Times New Roman" w:hAnsi="Times New Roman"/>
          <w:sz w:val="24"/>
        </w:rPr>
      </w:pPr>
      <w:r w:rsidRPr="00E42A54">
        <w:rPr>
          <w:rFonts w:ascii="Times New Roman" w:hAnsi="Times New Roman"/>
          <w:sz w:val="24"/>
        </w:rPr>
        <w:t>I am sure</w:t>
      </w:r>
      <w:r>
        <w:rPr>
          <w:rFonts w:ascii="Times New Roman" w:hAnsi="Times New Roman"/>
          <w:sz w:val="24"/>
        </w:rPr>
        <w:t>,</w:t>
      </w:r>
      <w:r w:rsidRPr="00E42A54">
        <w:rPr>
          <w:rFonts w:ascii="Times New Roman" w:hAnsi="Times New Roman"/>
          <w:sz w:val="24"/>
        </w:rPr>
        <w:t xml:space="preserve"> that you by now understand that the smart application and device is designed for people who might forget to take their medication. The Application can be designed to </w:t>
      </w:r>
      <w:r w:rsidRPr="00E42A54">
        <w:rPr>
          <w:rFonts w:ascii="Times New Roman" w:hAnsi="Times New Roman"/>
          <w:i/>
          <w:iCs/>
          <w:sz w:val="24"/>
        </w:rPr>
        <w:t>treat</w:t>
      </w:r>
      <w:r w:rsidRPr="00E42A54">
        <w:rPr>
          <w:rFonts w:ascii="Times New Roman" w:hAnsi="Times New Roman"/>
          <w:sz w:val="24"/>
        </w:rPr>
        <w:t xml:space="preserve"> or </w:t>
      </w:r>
      <w:r w:rsidRPr="00E42A54">
        <w:rPr>
          <w:rFonts w:ascii="Times New Roman" w:hAnsi="Times New Roman"/>
          <w:i/>
          <w:iCs/>
          <w:sz w:val="24"/>
        </w:rPr>
        <w:t>cure physical and mental illness</w:t>
      </w:r>
      <w:r w:rsidRPr="00E42A54">
        <w:rPr>
          <w:rFonts w:ascii="Times New Roman" w:hAnsi="Times New Roman"/>
          <w:sz w:val="24"/>
        </w:rPr>
        <w:t xml:space="preserve">. The container is designed to serve as a memory aid for the individual patient. </w:t>
      </w:r>
    </w:p>
    <w:p w14:paraId="6623A813" w14:textId="7FD503A4" w:rsidR="002E751D" w:rsidRDefault="002E751D" w:rsidP="002E751D">
      <w:pPr>
        <w:widowControl/>
        <w:autoSpaceDE/>
        <w:autoSpaceDN/>
        <w:adjustRightInd/>
        <w:rPr>
          <w:rFonts w:ascii="Times New Roman" w:hAnsi="Times New Roman"/>
          <w:sz w:val="24"/>
        </w:rPr>
      </w:pPr>
      <w:r w:rsidRPr="002E751D">
        <w:rPr>
          <w:rFonts w:ascii="Times New Roman" w:hAnsi="Times New Roman"/>
          <w:noProof/>
          <w:sz w:val="24"/>
        </w:rPr>
        <w:drawing>
          <wp:inline distT="0" distB="0" distL="0" distR="0" wp14:anchorId="53D8FD92" wp14:editId="276F9C89">
            <wp:extent cx="5258474" cy="43815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259079" cy="4382004"/>
                    </a:xfrm>
                    <a:prstGeom prst="rect">
                      <a:avLst/>
                    </a:prstGeom>
                    <a:noFill/>
                    <a:ln>
                      <a:noFill/>
                    </a:ln>
                  </pic:spPr>
                </pic:pic>
              </a:graphicData>
            </a:graphic>
          </wp:inline>
        </w:drawing>
      </w:r>
    </w:p>
    <w:p w14:paraId="29F99C8C" w14:textId="20ED1CBD" w:rsidR="002E751D" w:rsidRDefault="002E751D" w:rsidP="002E751D">
      <w:pPr>
        <w:widowControl/>
        <w:autoSpaceDE/>
        <w:autoSpaceDN/>
        <w:adjustRightInd/>
        <w:rPr>
          <w:rFonts w:ascii="Times New Roman" w:hAnsi="Times New Roman"/>
          <w:sz w:val="24"/>
        </w:rPr>
      </w:pPr>
      <w:r w:rsidRPr="0022590E">
        <w:rPr>
          <w:rFonts w:ascii="Times New Roman" w:hAnsi="Times New Roman"/>
          <w:b/>
          <w:bCs/>
          <w:sz w:val="24"/>
        </w:rPr>
        <w:t>Figure 11.</w:t>
      </w:r>
      <w:r>
        <w:rPr>
          <w:rFonts w:ascii="Times New Roman" w:hAnsi="Times New Roman"/>
          <w:sz w:val="24"/>
        </w:rPr>
        <w:t xml:space="preserve"> </w:t>
      </w:r>
      <w:r w:rsidRPr="002E751D">
        <w:rPr>
          <w:rFonts w:ascii="Times New Roman" w:hAnsi="Times New Roman"/>
          <w:sz w:val="24"/>
        </w:rPr>
        <w:t>The automated medicine dispenser represented in the snowflake model.</w:t>
      </w:r>
    </w:p>
    <w:p w14:paraId="43743F8C" w14:textId="77777777" w:rsidR="002E751D" w:rsidRDefault="002E751D" w:rsidP="002E751D">
      <w:pPr>
        <w:widowControl/>
        <w:autoSpaceDE/>
        <w:autoSpaceDN/>
        <w:adjustRightInd/>
        <w:rPr>
          <w:rFonts w:ascii="Times New Roman" w:hAnsi="Times New Roman"/>
          <w:sz w:val="24"/>
        </w:rPr>
      </w:pPr>
    </w:p>
    <w:p w14:paraId="0B280FA7" w14:textId="1878AF86" w:rsidR="00E42A54" w:rsidRDefault="00E42A54" w:rsidP="00E42A54">
      <w:pPr>
        <w:widowControl/>
        <w:autoSpaceDE/>
        <w:autoSpaceDN/>
        <w:adjustRightInd/>
        <w:rPr>
          <w:rFonts w:ascii="Times New Roman" w:hAnsi="Times New Roman"/>
          <w:sz w:val="24"/>
        </w:rPr>
      </w:pPr>
      <w:r w:rsidRPr="00E42A54">
        <w:rPr>
          <w:rFonts w:ascii="Times New Roman" w:hAnsi="Times New Roman"/>
          <w:sz w:val="24"/>
        </w:rPr>
        <w:t xml:space="preserve">The application helps healthcare providers </w:t>
      </w:r>
      <w:r w:rsidRPr="00E42A54">
        <w:rPr>
          <w:rFonts w:ascii="Times New Roman" w:hAnsi="Times New Roman"/>
          <w:i/>
          <w:iCs/>
          <w:sz w:val="24"/>
        </w:rPr>
        <w:t>manage</w:t>
      </w:r>
      <w:r w:rsidRPr="00E42A54">
        <w:rPr>
          <w:rFonts w:ascii="Times New Roman" w:hAnsi="Times New Roman"/>
          <w:sz w:val="24"/>
        </w:rPr>
        <w:t xml:space="preserve"> a </w:t>
      </w:r>
      <w:r w:rsidRPr="00E42A54">
        <w:rPr>
          <w:rFonts w:ascii="Times New Roman" w:hAnsi="Times New Roman"/>
          <w:i/>
          <w:iCs/>
          <w:sz w:val="24"/>
        </w:rPr>
        <w:t>treatment</w:t>
      </w:r>
      <w:r w:rsidRPr="00E42A54">
        <w:rPr>
          <w:rFonts w:ascii="Times New Roman" w:hAnsi="Times New Roman"/>
          <w:sz w:val="24"/>
        </w:rPr>
        <w:t xml:space="preserve"> plan that can be for </w:t>
      </w:r>
      <w:r w:rsidRPr="00E42A54">
        <w:rPr>
          <w:rFonts w:ascii="Times New Roman" w:hAnsi="Times New Roman"/>
          <w:i/>
          <w:iCs/>
          <w:sz w:val="24"/>
        </w:rPr>
        <w:t>chronic</w:t>
      </w:r>
      <w:r w:rsidRPr="00E42A54">
        <w:rPr>
          <w:rFonts w:ascii="Times New Roman" w:hAnsi="Times New Roman"/>
          <w:sz w:val="24"/>
        </w:rPr>
        <w:t xml:space="preserve"> or </w:t>
      </w:r>
      <w:r w:rsidRPr="00E42A54">
        <w:rPr>
          <w:rFonts w:ascii="Times New Roman" w:hAnsi="Times New Roman"/>
          <w:i/>
          <w:iCs/>
          <w:sz w:val="24"/>
        </w:rPr>
        <w:t>temporary</w:t>
      </w:r>
      <w:r w:rsidRPr="00E42A54">
        <w:rPr>
          <w:rFonts w:ascii="Times New Roman" w:hAnsi="Times New Roman"/>
          <w:sz w:val="24"/>
        </w:rPr>
        <w:t xml:space="preserve"> conditions. The device and smart application send </w:t>
      </w:r>
      <w:r w:rsidRPr="00E42A54">
        <w:rPr>
          <w:rFonts w:ascii="Times New Roman" w:hAnsi="Times New Roman"/>
          <w:i/>
          <w:iCs/>
          <w:sz w:val="24"/>
        </w:rPr>
        <w:t>external measurements</w:t>
      </w:r>
      <w:r w:rsidRPr="00E42A54">
        <w:rPr>
          <w:rFonts w:ascii="Times New Roman" w:hAnsi="Times New Roman"/>
          <w:sz w:val="24"/>
        </w:rPr>
        <w:t xml:space="preserve"> to the device and patient it is not connected to the </w:t>
      </w:r>
      <w:r w:rsidR="003F2A81">
        <w:rPr>
          <w:rFonts w:ascii="Times New Roman" w:hAnsi="Times New Roman"/>
          <w:sz w:val="24"/>
        </w:rPr>
        <w:t>device.</w:t>
      </w:r>
    </w:p>
    <w:p w14:paraId="334F7AD5" w14:textId="77777777" w:rsidR="00E42A54" w:rsidRDefault="00E42A54" w:rsidP="002E751D">
      <w:pPr>
        <w:widowControl/>
        <w:autoSpaceDE/>
        <w:autoSpaceDN/>
        <w:adjustRightInd/>
        <w:rPr>
          <w:rFonts w:ascii="Times New Roman" w:hAnsi="Times New Roman"/>
          <w:sz w:val="24"/>
        </w:rPr>
      </w:pPr>
    </w:p>
    <w:p w14:paraId="197AA6D5" w14:textId="2F4CE08E" w:rsidR="00E11CDC" w:rsidRDefault="00E11CDC" w:rsidP="002E751D">
      <w:pPr>
        <w:widowControl/>
        <w:autoSpaceDE/>
        <w:autoSpaceDN/>
        <w:adjustRightInd/>
        <w:rPr>
          <w:rFonts w:ascii="Times New Roman" w:hAnsi="Times New Roman"/>
          <w:sz w:val="24"/>
        </w:rPr>
      </w:pPr>
      <w:r>
        <w:rPr>
          <w:rFonts w:ascii="Times New Roman" w:hAnsi="Times New Roman"/>
          <w:sz w:val="24"/>
        </w:rPr>
        <w:t xml:space="preserve">Next on the agenda for Smart healthcare software development is an application that </w:t>
      </w:r>
      <w:r w:rsidR="00865073" w:rsidRPr="00CE13D7">
        <w:rPr>
          <w:rFonts w:ascii="Times New Roman" w:hAnsi="Times New Roman"/>
          <w:i/>
          <w:iCs/>
          <w:sz w:val="24"/>
        </w:rPr>
        <w:t>monitors</w:t>
      </w:r>
      <w:r>
        <w:rPr>
          <w:rFonts w:ascii="Times New Roman" w:hAnsi="Times New Roman"/>
          <w:sz w:val="24"/>
        </w:rPr>
        <w:t xml:space="preserve"> blood coagulation levels in the patient. </w:t>
      </w:r>
      <w:r w:rsidR="00865073">
        <w:rPr>
          <w:rFonts w:ascii="Times New Roman" w:hAnsi="Times New Roman"/>
          <w:sz w:val="24"/>
        </w:rPr>
        <w:t xml:space="preserve">The reasons for </w:t>
      </w:r>
      <w:r w:rsidR="00865073" w:rsidRPr="00CE13D7">
        <w:rPr>
          <w:rFonts w:ascii="Times New Roman" w:hAnsi="Times New Roman"/>
          <w:i/>
          <w:iCs/>
          <w:sz w:val="24"/>
        </w:rPr>
        <w:t>monitoring</w:t>
      </w:r>
      <w:r w:rsidR="00865073">
        <w:rPr>
          <w:rFonts w:ascii="Times New Roman" w:hAnsi="Times New Roman"/>
          <w:sz w:val="24"/>
        </w:rPr>
        <w:t xml:space="preserve"> blood coagulation is for patients </w:t>
      </w:r>
      <w:r w:rsidR="00F42AC0">
        <w:rPr>
          <w:rFonts w:ascii="Times New Roman" w:hAnsi="Times New Roman"/>
          <w:sz w:val="24"/>
        </w:rPr>
        <w:t xml:space="preserve">that have </w:t>
      </w:r>
      <w:r w:rsidR="00ED0769">
        <w:rPr>
          <w:rFonts w:ascii="Times New Roman" w:hAnsi="Times New Roman"/>
          <w:sz w:val="24"/>
        </w:rPr>
        <w:t>an increased risk of blood clots.</w:t>
      </w:r>
      <w:r w:rsidR="00F42AC0">
        <w:rPr>
          <w:rFonts w:ascii="Times New Roman" w:hAnsi="Times New Roman"/>
          <w:sz w:val="24"/>
        </w:rPr>
        <w:t xml:space="preserve"> </w:t>
      </w:r>
      <w:r w:rsidR="00B16A3A">
        <w:rPr>
          <w:rFonts w:ascii="Times New Roman" w:hAnsi="Times New Roman"/>
          <w:sz w:val="24"/>
        </w:rPr>
        <w:t>T</w:t>
      </w:r>
      <w:r w:rsidR="00ED0769">
        <w:rPr>
          <w:rFonts w:ascii="Times New Roman" w:hAnsi="Times New Roman"/>
          <w:sz w:val="24"/>
        </w:rPr>
        <w:t>he</w:t>
      </w:r>
      <w:r w:rsidR="00865073">
        <w:rPr>
          <w:rFonts w:ascii="Times New Roman" w:hAnsi="Times New Roman"/>
          <w:sz w:val="24"/>
        </w:rPr>
        <w:t xml:space="preserve"> viscosity of the blood i</w:t>
      </w:r>
      <w:r w:rsidR="00F42AC0">
        <w:rPr>
          <w:rFonts w:ascii="Times New Roman" w:hAnsi="Times New Roman"/>
          <w:sz w:val="24"/>
        </w:rPr>
        <w:t>s</w:t>
      </w:r>
      <w:r w:rsidR="00865073">
        <w:rPr>
          <w:rFonts w:ascii="Times New Roman" w:hAnsi="Times New Roman"/>
          <w:sz w:val="24"/>
        </w:rPr>
        <w:t xml:space="preserve"> </w:t>
      </w:r>
      <w:r w:rsidR="00F42AC0" w:rsidRPr="00CE13D7">
        <w:rPr>
          <w:rFonts w:ascii="Times New Roman" w:hAnsi="Times New Roman"/>
          <w:i/>
          <w:iCs/>
          <w:sz w:val="24"/>
        </w:rPr>
        <w:t>managed</w:t>
      </w:r>
      <w:r w:rsidR="00F42AC0">
        <w:rPr>
          <w:rFonts w:ascii="Times New Roman" w:hAnsi="Times New Roman"/>
          <w:sz w:val="24"/>
        </w:rPr>
        <w:t xml:space="preserve"> and monitored by </w:t>
      </w:r>
      <w:r w:rsidR="00ED0769">
        <w:rPr>
          <w:rFonts w:ascii="Times New Roman" w:hAnsi="Times New Roman"/>
          <w:sz w:val="24"/>
        </w:rPr>
        <w:t>prescribing warfarin a medication that thins the blood. U</w:t>
      </w:r>
      <w:r w:rsidR="00F42AC0">
        <w:rPr>
          <w:rFonts w:ascii="Times New Roman" w:hAnsi="Times New Roman"/>
          <w:sz w:val="24"/>
        </w:rPr>
        <w:t xml:space="preserve">sing a drop of </w:t>
      </w:r>
      <w:r w:rsidR="00ED0769">
        <w:rPr>
          <w:rFonts w:ascii="Times New Roman" w:hAnsi="Times New Roman"/>
          <w:sz w:val="24"/>
        </w:rPr>
        <w:t xml:space="preserve">blood, a </w:t>
      </w:r>
      <w:r w:rsidR="00ED0769">
        <w:rPr>
          <w:rFonts w:ascii="Times New Roman" w:hAnsi="Times New Roman"/>
          <w:sz w:val="24"/>
        </w:rPr>
        <w:lastRenderedPageBreak/>
        <w:t xml:space="preserve">device called </w:t>
      </w:r>
      <w:proofErr w:type="spellStart"/>
      <w:r w:rsidR="00ED0769">
        <w:rPr>
          <w:rFonts w:ascii="Times New Roman" w:hAnsi="Times New Roman"/>
          <w:sz w:val="24"/>
        </w:rPr>
        <w:t>CaoguChek</w:t>
      </w:r>
      <w:proofErr w:type="spellEnd"/>
      <w:r w:rsidR="00ED0769">
        <w:rPr>
          <w:rFonts w:ascii="Times New Roman" w:hAnsi="Times New Roman"/>
          <w:sz w:val="24"/>
        </w:rPr>
        <w:t xml:space="preserve"> can measure the International Normalized Ratio (INR)</w:t>
      </w:r>
      <w:r w:rsidR="00F42AC0">
        <w:rPr>
          <w:rFonts w:ascii="Times New Roman" w:hAnsi="Times New Roman"/>
          <w:sz w:val="24"/>
        </w:rPr>
        <w:t xml:space="preserve"> </w:t>
      </w:r>
      <w:r w:rsidR="00ED0769">
        <w:rPr>
          <w:rFonts w:ascii="Times New Roman" w:hAnsi="Times New Roman"/>
          <w:sz w:val="24"/>
        </w:rPr>
        <w:t xml:space="preserve">Value. </w:t>
      </w:r>
      <w:r w:rsidR="00F42AC0">
        <w:rPr>
          <w:rFonts w:ascii="Times New Roman" w:hAnsi="Times New Roman"/>
          <w:sz w:val="24"/>
        </w:rPr>
        <w:t xml:space="preserve">The </w:t>
      </w:r>
      <w:r w:rsidR="00F42AC0" w:rsidRPr="00CE13D7">
        <w:rPr>
          <w:rFonts w:ascii="Times New Roman" w:hAnsi="Times New Roman"/>
          <w:i/>
          <w:iCs/>
          <w:sz w:val="24"/>
        </w:rPr>
        <w:t>external</w:t>
      </w:r>
      <w:r w:rsidR="00865073" w:rsidRPr="00CE13D7">
        <w:rPr>
          <w:rFonts w:ascii="Times New Roman" w:hAnsi="Times New Roman"/>
          <w:i/>
          <w:iCs/>
          <w:sz w:val="24"/>
        </w:rPr>
        <w:t xml:space="preserve"> measurements</w:t>
      </w:r>
      <w:r w:rsidR="00865073">
        <w:rPr>
          <w:rFonts w:ascii="Times New Roman" w:hAnsi="Times New Roman"/>
          <w:sz w:val="24"/>
        </w:rPr>
        <w:t xml:space="preserve"> that are taken from </w:t>
      </w:r>
      <w:r w:rsidR="00CE13D7">
        <w:rPr>
          <w:rFonts w:ascii="Times New Roman" w:hAnsi="Times New Roman"/>
          <w:sz w:val="24"/>
        </w:rPr>
        <w:t>a</w:t>
      </w:r>
      <w:r w:rsidR="00865073">
        <w:rPr>
          <w:rFonts w:ascii="Times New Roman" w:hAnsi="Times New Roman"/>
          <w:sz w:val="24"/>
        </w:rPr>
        <w:t xml:space="preserve"> drop of blood </w:t>
      </w:r>
      <w:r w:rsidR="00F42AC0">
        <w:rPr>
          <w:rFonts w:ascii="Times New Roman" w:hAnsi="Times New Roman"/>
          <w:sz w:val="24"/>
        </w:rPr>
        <w:t>is delivered</w:t>
      </w:r>
      <w:r w:rsidR="00865073">
        <w:rPr>
          <w:rFonts w:ascii="Times New Roman" w:hAnsi="Times New Roman"/>
          <w:sz w:val="24"/>
        </w:rPr>
        <w:t xml:space="preserve"> to the </w:t>
      </w:r>
      <w:r w:rsidR="00865073" w:rsidRPr="00CE13D7">
        <w:rPr>
          <w:rFonts w:ascii="Times New Roman" w:hAnsi="Times New Roman"/>
          <w:i/>
          <w:iCs/>
          <w:sz w:val="24"/>
        </w:rPr>
        <w:t>healthcare provider</w:t>
      </w:r>
      <w:r w:rsidR="00F42AC0">
        <w:rPr>
          <w:rFonts w:ascii="Times New Roman" w:hAnsi="Times New Roman"/>
          <w:sz w:val="24"/>
        </w:rPr>
        <w:t xml:space="preserve"> by the Smart Software application. The healthcare provider </w:t>
      </w:r>
      <w:r w:rsidR="00ED0769">
        <w:rPr>
          <w:rFonts w:ascii="Times New Roman" w:hAnsi="Times New Roman"/>
          <w:sz w:val="24"/>
        </w:rPr>
        <w:t xml:space="preserve">then prescribes </w:t>
      </w:r>
      <w:r w:rsidR="00B16A3A">
        <w:rPr>
          <w:rFonts w:ascii="Times New Roman" w:hAnsi="Times New Roman"/>
          <w:sz w:val="24"/>
        </w:rPr>
        <w:t xml:space="preserve">a </w:t>
      </w:r>
      <w:r w:rsidR="00B16A3A" w:rsidRPr="00B16A3A">
        <w:rPr>
          <w:rFonts w:ascii="Times New Roman" w:hAnsi="Times New Roman"/>
          <w:i/>
          <w:iCs/>
          <w:sz w:val="24"/>
        </w:rPr>
        <w:t>treatment</w:t>
      </w:r>
      <w:r w:rsidR="00B16A3A">
        <w:rPr>
          <w:rFonts w:ascii="Times New Roman" w:hAnsi="Times New Roman"/>
          <w:sz w:val="24"/>
        </w:rPr>
        <w:t xml:space="preserve"> plan by regulating </w:t>
      </w:r>
      <w:r w:rsidR="00865073">
        <w:rPr>
          <w:rFonts w:ascii="Times New Roman" w:hAnsi="Times New Roman"/>
          <w:sz w:val="24"/>
        </w:rPr>
        <w:t xml:space="preserve">measurements of medications </w:t>
      </w:r>
      <w:r w:rsidR="00ED0769">
        <w:rPr>
          <w:rFonts w:ascii="Times New Roman" w:hAnsi="Times New Roman"/>
          <w:sz w:val="24"/>
        </w:rPr>
        <w:t>that should be administered</w:t>
      </w:r>
      <w:r w:rsidR="00865073">
        <w:rPr>
          <w:rFonts w:ascii="Times New Roman" w:hAnsi="Times New Roman"/>
          <w:sz w:val="24"/>
        </w:rPr>
        <w:t>.</w:t>
      </w:r>
      <w:r w:rsidR="00ED0769">
        <w:rPr>
          <w:rFonts w:ascii="Times New Roman" w:hAnsi="Times New Roman"/>
          <w:sz w:val="24"/>
        </w:rPr>
        <w:t xml:space="preserve"> Through the application interface the patients can also read the measurements and if the INR value changes the individual can notify the healthcare provider for instructions. At that time the healthcare provider can adjust the </w:t>
      </w:r>
      <w:r w:rsidR="00ED0769" w:rsidRPr="00CE13D7">
        <w:rPr>
          <w:rFonts w:ascii="Times New Roman" w:hAnsi="Times New Roman"/>
          <w:i/>
          <w:iCs/>
          <w:sz w:val="24"/>
        </w:rPr>
        <w:t>treatment</w:t>
      </w:r>
      <w:r w:rsidR="00ED0769">
        <w:rPr>
          <w:rFonts w:ascii="Times New Roman" w:hAnsi="Times New Roman"/>
          <w:sz w:val="24"/>
        </w:rPr>
        <w:t xml:space="preserve"> in order to prevent the </w:t>
      </w:r>
      <w:r w:rsidR="00CE13D7">
        <w:rPr>
          <w:rFonts w:ascii="Times New Roman" w:hAnsi="Times New Roman"/>
          <w:sz w:val="24"/>
        </w:rPr>
        <w:t>blood clots</w:t>
      </w:r>
      <w:r w:rsidR="00ED0769">
        <w:rPr>
          <w:rFonts w:ascii="Times New Roman" w:hAnsi="Times New Roman"/>
          <w:sz w:val="24"/>
        </w:rPr>
        <w:t xml:space="preserve"> from </w:t>
      </w:r>
      <w:r w:rsidR="00CE13D7">
        <w:rPr>
          <w:rFonts w:ascii="Times New Roman" w:hAnsi="Times New Roman"/>
          <w:sz w:val="24"/>
        </w:rPr>
        <w:t>reappearing</w:t>
      </w:r>
      <w:sdt>
        <w:sdtPr>
          <w:rPr>
            <w:rFonts w:ascii="Times New Roman" w:hAnsi="Times New Roman"/>
            <w:sz w:val="24"/>
          </w:rPr>
          <w:id w:val="2022505152"/>
          <w:citation/>
        </w:sdtPr>
        <w:sdtEndPr/>
        <w:sdtContent>
          <w:r w:rsidR="00CE13D7">
            <w:rPr>
              <w:rFonts w:ascii="Times New Roman" w:hAnsi="Times New Roman"/>
              <w:sz w:val="24"/>
            </w:rPr>
            <w:fldChar w:fldCharType="begin"/>
          </w:r>
          <w:r w:rsidR="00CE13D7">
            <w:rPr>
              <w:rFonts w:ascii="Times New Roman" w:hAnsi="Times New Roman"/>
              <w:sz w:val="24"/>
            </w:rPr>
            <w:instrText xml:space="preserve"> CITATION Roc19 \l 1033 </w:instrText>
          </w:r>
          <w:r w:rsidR="00CE13D7">
            <w:rPr>
              <w:rFonts w:ascii="Times New Roman" w:hAnsi="Times New Roman"/>
              <w:sz w:val="24"/>
            </w:rPr>
            <w:fldChar w:fldCharType="separate"/>
          </w:r>
          <w:r w:rsidR="0022590E">
            <w:rPr>
              <w:rFonts w:ascii="Times New Roman" w:hAnsi="Times New Roman"/>
              <w:noProof/>
              <w:sz w:val="24"/>
            </w:rPr>
            <w:t xml:space="preserve"> </w:t>
          </w:r>
          <w:r w:rsidR="0022590E" w:rsidRPr="0022590E">
            <w:rPr>
              <w:rFonts w:ascii="Times New Roman" w:hAnsi="Times New Roman"/>
              <w:noProof/>
              <w:sz w:val="24"/>
            </w:rPr>
            <w:t>(Roche, 2019)</w:t>
          </w:r>
          <w:r w:rsidR="00CE13D7">
            <w:rPr>
              <w:rFonts w:ascii="Times New Roman" w:hAnsi="Times New Roman"/>
              <w:sz w:val="24"/>
            </w:rPr>
            <w:fldChar w:fldCharType="end"/>
          </w:r>
        </w:sdtContent>
      </w:sdt>
      <w:r w:rsidR="00CE13D7">
        <w:rPr>
          <w:rFonts w:ascii="Times New Roman" w:hAnsi="Times New Roman"/>
          <w:sz w:val="24"/>
        </w:rPr>
        <w:t xml:space="preserve">. </w:t>
      </w:r>
    </w:p>
    <w:p w14:paraId="4B46F82D" w14:textId="77777777" w:rsidR="00CE13D7" w:rsidRDefault="00CE13D7" w:rsidP="002E751D">
      <w:pPr>
        <w:widowControl/>
        <w:autoSpaceDE/>
        <w:autoSpaceDN/>
        <w:adjustRightInd/>
      </w:pPr>
    </w:p>
    <w:p w14:paraId="6A170671" w14:textId="77777777" w:rsidR="00CE13D7" w:rsidRDefault="00CE13D7">
      <w:pPr>
        <w:widowControl/>
        <w:autoSpaceDE/>
        <w:autoSpaceDN/>
        <w:adjustRightInd/>
      </w:pPr>
      <w:r w:rsidRPr="00CE13D7">
        <w:rPr>
          <w:noProof/>
        </w:rPr>
        <w:drawing>
          <wp:inline distT="0" distB="0" distL="0" distR="0" wp14:anchorId="17B796F5" wp14:editId="58E0D7AD">
            <wp:extent cx="5229640" cy="4381500"/>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33723" cy="4384921"/>
                    </a:xfrm>
                    <a:prstGeom prst="rect">
                      <a:avLst/>
                    </a:prstGeom>
                    <a:noFill/>
                    <a:ln>
                      <a:noFill/>
                    </a:ln>
                  </pic:spPr>
                </pic:pic>
              </a:graphicData>
            </a:graphic>
          </wp:inline>
        </w:drawing>
      </w:r>
    </w:p>
    <w:p w14:paraId="59C04869" w14:textId="77777777" w:rsidR="00CE13D7" w:rsidRDefault="00CE13D7">
      <w:pPr>
        <w:widowControl/>
        <w:autoSpaceDE/>
        <w:autoSpaceDN/>
        <w:adjustRightInd/>
      </w:pPr>
    </w:p>
    <w:p w14:paraId="57FAA93C" w14:textId="77777777" w:rsidR="00CE13D7" w:rsidRDefault="00CE13D7">
      <w:pPr>
        <w:widowControl/>
        <w:autoSpaceDE/>
        <w:autoSpaceDN/>
        <w:adjustRightInd/>
        <w:rPr>
          <w:rFonts w:ascii="Times New Roman" w:hAnsi="Times New Roman"/>
          <w:sz w:val="24"/>
        </w:rPr>
      </w:pPr>
      <w:r w:rsidRPr="0022590E">
        <w:rPr>
          <w:rFonts w:ascii="Times New Roman" w:hAnsi="Times New Roman"/>
          <w:b/>
          <w:bCs/>
          <w:sz w:val="24"/>
        </w:rPr>
        <w:t>Figure 12</w:t>
      </w:r>
      <w:r>
        <w:rPr>
          <w:rFonts w:ascii="Times New Roman" w:hAnsi="Times New Roman"/>
          <w:sz w:val="24"/>
        </w:rPr>
        <w:t>.</w:t>
      </w:r>
      <w:r w:rsidRPr="00CE13D7">
        <w:rPr>
          <w:rFonts w:ascii="Times New Roman" w:hAnsi="Times New Roman"/>
          <w:sz w:val="24"/>
        </w:rPr>
        <w:t xml:space="preserve"> </w:t>
      </w:r>
      <w:proofErr w:type="spellStart"/>
      <w:r w:rsidRPr="00CE13D7">
        <w:rPr>
          <w:rFonts w:ascii="Times New Roman" w:hAnsi="Times New Roman"/>
          <w:sz w:val="24"/>
        </w:rPr>
        <w:t>CoaguChek</w:t>
      </w:r>
      <w:proofErr w:type="spellEnd"/>
      <w:r w:rsidRPr="00CE13D7">
        <w:rPr>
          <w:rFonts w:ascii="Times New Roman" w:hAnsi="Times New Roman"/>
          <w:sz w:val="24"/>
        </w:rPr>
        <w:t xml:space="preserve"> represented in the snowflake model.</w:t>
      </w:r>
    </w:p>
    <w:p w14:paraId="2EDFD795" w14:textId="77777777" w:rsidR="00CE13D7" w:rsidRDefault="00CE13D7">
      <w:pPr>
        <w:widowControl/>
        <w:autoSpaceDE/>
        <w:autoSpaceDN/>
        <w:adjustRightInd/>
        <w:rPr>
          <w:rFonts w:ascii="Times New Roman" w:hAnsi="Times New Roman"/>
          <w:sz w:val="24"/>
        </w:rPr>
      </w:pPr>
    </w:p>
    <w:p w14:paraId="4FE35993" w14:textId="77777777" w:rsidR="00B16A3A" w:rsidRDefault="00CE13D7">
      <w:pPr>
        <w:widowControl/>
        <w:autoSpaceDE/>
        <w:autoSpaceDN/>
        <w:adjustRightInd/>
        <w:rPr>
          <w:rFonts w:ascii="Times New Roman" w:hAnsi="Times New Roman"/>
          <w:sz w:val="24"/>
        </w:rPr>
      </w:pPr>
      <w:r>
        <w:rPr>
          <w:rFonts w:ascii="Times New Roman" w:hAnsi="Times New Roman"/>
          <w:sz w:val="24"/>
        </w:rPr>
        <w:t xml:space="preserve">Figured 12 represents the </w:t>
      </w:r>
      <w:proofErr w:type="spellStart"/>
      <w:r w:rsidRPr="00CE13D7">
        <w:rPr>
          <w:rFonts w:ascii="Times New Roman" w:hAnsi="Times New Roman"/>
          <w:sz w:val="24"/>
        </w:rPr>
        <w:t>CoaguChek</w:t>
      </w:r>
      <w:proofErr w:type="spellEnd"/>
      <w:r w:rsidRPr="00CE13D7">
        <w:rPr>
          <w:rFonts w:ascii="Times New Roman" w:hAnsi="Times New Roman"/>
          <w:sz w:val="24"/>
        </w:rPr>
        <w:t xml:space="preserve"> snowflake model.</w:t>
      </w:r>
      <w:r>
        <w:rPr>
          <w:rFonts w:ascii="Times New Roman" w:hAnsi="Times New Roman"/>
          <w:sz w:val="24"/>
        </w:rPr>
        <w:t xml:space="preserve"> The self-measurements can also help the patient </w:t>
      </w:r>
      <w:r w:rsidRPr="003F2A81">
        <w:rPr>
          <w:rFonts w:ascii="Times New Roman" w:hAnsi="Times New Roman"/>
          <w:i/>
          <w:iCs/>
          <w:sz w:val="24"/>
        </w:rPr>
        <w:t>manage</w:t>
      </w:r>
      <w:r>
        <w:rPr>
          <w:rFonts w:ascii="Times New Roman" w:hAnsi="Times New Roman"/>
          <w:sz w:val="24"/>
        </w:rPr>
        <w:t xml:space="preserve"> their own </w:t>
      </w:r>
      <w:r w:rsidRPr="00B16A3A">
        <w:rPr>
          <w:rFonts w:ascii="Times New Roman" w:hAnsi="Times New Roman"/>
          <w:i/>
          <w:iCs/>
          <w:sz w:val="24"/>
        </w:rPr>
        <w:t>treatment</w:t>
      </w:r>
      <w:r>
        <w:rPr>
          <w:rFonts w:ascii="Times New Roman" w:hAnsi="Times New Roman"/>
          <w:sz w:val="24"/>
        </w:rPr>
        <w:t xml:space="preserve"> plan by reading the INR-value after certain foods </w:t>
      </w:r>
      <w:r w:rsidR="00B16A3A">
        <w:rPr>
          <w:rFonts w:ascii="Times New Roman" w:hAnsi="Times New Roman"/>
          <w:sz w:val="24"/>
        </w:rPr>
        <w:t xml:space="preserve">have been eaten and observing if changes in the diet can help. Entertaining certain activities can also increase or decrease the value. The readings can help the patient adjust the lifestyle and hopefully only </w:t>
      </w:r>
      <w:r w:rsidR="00B16A3A" w:rsidRPr="00B16A3A">
        <w:rPr>
          <w:rFonts w:ascii="Times New Roman" w:hAnsi="Times New Roman"/>
          <w:i/>
          <w:iCs/>
          <w:sz w:val="24"/>
        </w:rPr>
        <w:t>temporarily</w:t>
      </w:r>
      <w:r w:rsidR="00B16A3A">
        <w:rPr>
          <w:rFonts w:ascii="Times New Roman" w:hAnsi="Times New Roman"/>
          <w:sz w:val="24"/>
        </w:rPr>
        <w:t xml:space="preserve"> having to perform </w:t>
      </w:r>
      <w:r w:rsidR="00B16A3A" w:rsidRPr="00B16A3A">
        <w:rPr>
          <w:rFonts w:ascii="Times New Roman" w:hAnsi="Times New Roman"/>
          <w:i/>
          <w:iCs/>
          <w:sz w:val="24"/>
        </w:rPr>
        <w:t>treatments</w:t>
      </w:r>
      <w:r w:rsidR="00B16A3A">
        <w:rPr>
          <w:rFonts w:ascii="Times New Roman" w:hAnsi="Times New Roman"/>
          <w:sz w:val="24"/>
        </w:rPr>
        <w:t xml:space="preserve"> due to the condition only being short lived. There are some illnesses that are </w:t>
      </w:r>
      <w:r w:rsidR="00B16A3A" w:rsidRPr="00B16A3A">
        <w:rPr>
          <w:rFonts w:ascii="Times New Roman" w:hAnsi="Times New Roman"/>
          <w:i/>
          <w:iCs/>
          <w:sz w:val="24"/>
        </w:rPr>
        <w:t>chronic</w:t>
      </w:r>
      <w:r w:rsidR="00B16A3A">
        <w:rPr>
          <w:rFonts w:ascii="Times New Roman" w:hAnsi="Times New Roman"/>
          <w:sz w:val="24"/>
        </w:rPr>
        <w:t xml:space="preserve"> and will remain with the patient throughout their lifetime due to heart illnesses or surgeries that have been performed for the heart.</w:t>
      </w:r>
    </w:p>
    <w:p w14:paraId="1D359303" w14:textId="77777777" w:rsidR="00B16A3A" w:rsidRDefault="00B16A3A">
      <w:pPr>
        <w:widowControl/>
        <w:autoSpaceDE/>
        <w:autoSpaceDN/>
        <w:adjustRightInd/>
        <w:rPr>
          <w:rFonts w:ascii="Times New Roman" w:hAnsi="Times New Roman"/>
          <w:sz w:val="24"/>
        </w:rPr>
      </w:pPr>
    </w:p>
    <w:p w14:paraId="2E772599" w14:textId="5F923CAF" w:rsidR="004A69B5" w:rsidRDefault="00B16A3A">
      <w:pPr>
        <w:widowControl/>
        <w:autoSpaceDE/>
        <w:autoSpaceDN/>
        <w:adjustRightInd/>
        <w:rPr>
          <w:rFonts w:ascii="Times New Roman" w:hAnsi="Times New Roman"/>
          <w:sz w:val="24"/>
        </w:rPr>
      </w:pPr>
      <w:r>
        <w:rPr>
          <w:rFonts w:ascii="Times New Roman" w:hAnsi="Times New Roman"/>
          <w:sz w:val="24"/>
        </w:rPr>
        <w:lastRenderedPageBreak/>
        <w:t xml:space="preserve">A collaboration between </w:t>
      </w:r>
      <w:proofErr w:type="spellStart"/>
      <w:r>
        <w:rPr>
          <w:rFonts w:ascii="Times New Roman" w:hAnsi="Times New Roman"/>
          <w:sz w:val="24"/>
        </w:rPr>
        <w:t>Medidat</w:t>
      </w:r>
      <w:r w:rsidR="009375CC">
        <w:rPr>
          <w:rFonts w:ascii="Times New Roman" w:hAnsi="Times New Roman"/>
          <w:sz w:val="24"/>
        </w:rPr>
        <w:t>a</w:t>
      </w:r>
      <w:proofErr w:type="spellEnd"/>
      <w:r>
        <w:rPr>
          <w:rFonts w:ascii="Times New Roman" w:hAnsi="Times New Roman"/>
          <w:sz w:val="24"/>
        </w:rPr>
        <w:t xml:space="preserve"> and Memorial Sloan Kettering Cancer Center </w:t>
      </w:r>
      <w:r w:rsidR="009375CC">
        <w:rPr>
          <w:rFonts w:ascii="Times New Roman" w:hAnsi="Times New Roman"/>
          <w:sz w:val="24"/>
        </w:rPr>
        <w:t xml:space="preserve">has </w:t>
      </w:r>
      <w:r w:rsidR="00DE233C">
        <w:rPr>
          <w:rFonts w:ascii="Times New Roman" w:hAnsi="Times New Roman"/>
          <w:sz w:val="24"/>
        </w:rPr>
        <w:t>developed wearables</w:t>
      </w:r>
      <w:r w:rsidR="009375CC">
        <w:rPr>
          <w:rFonts w:ascii="Times New Roman" w:hAnsi="Times New Roman"/>
          <w:sz w:val="24"/>
        </w:rPr>
        <w:t xml:space="preserve"> that measure </w:t>
      </w:r>
      <w:r w:rsidR="009375CC" w:rsidRPr="00FB2865">
        <w:rPr>
          <w:rFonts w:ascii="Times New Roman" w:hAnsi="Times New Roman"/>
          <w:i/>
          <w:iCs/>
          <w:sz w:val="24"/>
        </w:rPr>
        <w:t>internal measurements</w:t>
      </w:r>
      <w:r w:rsidR="009375CC">
        <w:rPr>
          <w:rFonts w:ascii="Times New Roman" w:hAnsi="Times New Roman"/>
          <w:sz w:val="24"/>
        </w:rPr>
        <w:t xml:space="preserve"> such as heart rate, blood pressure and other statistics for patience of Multiple Myeloma. </w:t>
      </w:r>
      <w:r w:rsidR="00DE233C">
        <w:rPr>
          <w:rFonts w:ascii="Times New Roman" w:hAnsi="Times New Roman"/>
          <w:sz w:val="24"/>
        </w:rPr>
        <w:t xml:space="preserve">Multiple Myeloma is a blood cancer that is not curable </w:t>
      </w:r>
      <w:r w:rsidR="00FB2865">
        <w:rPr>
          <w:rFonts w:ascii="Times New Roman" w:hAnsi="Times New Roman"/>
          <w:sz w:val="24"/>
        </w:rPr>
        <w:t>currently</w:t>
      </w:r>
      <w:r w:rsidR="00DE233C">
        <w:rPr>
          <w:rFonts w:ascii="Times New Roman" w:hAnsi="Times New Roman"/>
          <w:sz w:val="24"/>
        </w:rPr>
        <w:t xml:space="preserve">. There </w:t>
      </w:r>
      <w:r w:rsidR="00FB2865">
        <w:rPr>
          <w:rFonts w:ascii="Times New Roman" w:hAnsi="Times New Roman"/>
          <w:sz w:val="24"/>
        </w:rPr>
        <w:t>are</w:t>
      </w:r>
      <w:r w:rsidR="00DE233C">
        <w:rPr>
          <w:rFonts w:ascii="Times New Roman" w:hAnsi="Times New Roman"/>
          <w:sz w:val="24"/>
        </w:rPr>
        <w:t xml:space="preserve"> many </w:t>
      </w:r>
      <w:r w:rsidR="00FB2865">
        <w:rPr>
          <w:rFonts w:ascii="Times New Roman" w:hAnsi="Times New Roman"/>
          <w:sz w:val="24"/>
        </w:rPr>
        <w:t>patients</w:t>
      </w:r>
      <w:r w:rsidR="00DE233C">
        <w:rPr>
          <w:rFonts w:ascii="Times New Roman" w:hAnsi="Times New Roman"/>
          <w:sz w:val="24"/>
        </w:rPr>
        <w:t xml:space="preserve"> that live long lives with this disease. For this </w:t>
      </w:r>
      <w:r w:rsidR="00FB2865">
        <w:rPr>
          <w:rFonts w:ascii="Times New Roman" w:hAnsi="Times New Roman"/>
          <w:sz w:val="24"/>
        </w:rPr>
        <w:t>reason,</w:t>
      </w:r>
      <w:r w:rsidR="00DE233C">
        <w:rPr>
          <w:rFonts w:ascii="Times New Roman" w:hAnsi="Times New Roman"/>
          <w:sz w:val="24"/>
        </w:rPr>
        <w:t xml:space="preserve"> in the snowflake model the disease is classified as</w:t>
      </w:r>
      <w:r w:rsidR="00FB2865">
        <w:rPr>
          <w:rFonts w:ascii="Times New Roman" w:hAnsi="Times New Roman"/>
          <w:sz w:val="24"/>
        </w:rPr>
        <w:t xml:space="preserve"> part</w:t>
      </w:r>
      <w:r w:rsidR="00DE233C">
        <w:rPr>
          <w:rFonts w:ascii="Times New Roman" w:hAnsi="Times New Roman"/>
          <w:sz w:val="24"/>
        </w:rPr>
        <w:t xml:space="preserve"> temporary and </w:t>
      </w:r>
      <w:r w:rsidR="00FB2865">
        <w:rPr>
          <w:rFonts w:ascii="Times New Roman" w:hAnsi="Times New Roman"/>
          <w:sz w:val="24"/>
        </w:rPr>
        <w:t>part</w:t>
      </w:r>
      <w:r w:rsidR="00DE233C">
        <w:rPr>
          <w:rFonts w:ascii="Times New Roman" w:hAnsi="Times New Roman"/>
          <w:sz w:val="24"/>
        </w:rPr>
        <w:t xml:space="preserve"> chronic. </w:t>
      </w:r>
      <w:r w:rsidR="009375CC">
        <w:rPr>
          <w:rFonts w:ascii="Times New Roman" w:hAnsi="Times New Roman"/>
          <w:sz w:val="24"/>
        </w:rPr>
        <w:t xml:space="preserve">Patience can also provide </w:t>
      </w:r>
      <w:r w:rsidR="009375CC" w:rsidRPr="00FB2865">
        <w:rPr>
          <w:rFonts w:ascii="Times New Roman" w:hAnsi="Times New Roman"/>
          <w:i/>
          <w:iCs/>
          <w:sz w:val="24"/>
        </w:rPr>
        <w:t>external measurements</w:t>
      </w:r>
      <w:r w:rsidR="009375CC">
        <w:rPr>
          <w:rFonts w:ascii="Times New Roman" w:hAnsi="Times New Roman"/>
          <w:sz w:val="24"/>
        </w:rPr>
        <w:t xml:space="preserve"> stating what foods they have ate and what activities they have performed</w:t>
      </w:r>
      <w:r w:rsidR="004A69B5">
        <w:rPr>
          <w:rFonts w:ascii="Times New Roman" w:hAnsi="Times New Roman"/>
          <w:sz w:val="24"/>
        </w:rPr>
        <w:t xml:space="preserve"> </w:t>
      </w:r>
      <w:sdt>
        <w:sdtPr>
          <w:rPr>
            <w:rFonts w:ascii="Times New Roman" w:hAnsi="Times New Roman"/>
            <w:sz w:val="24"/>
          </w:rPr>
          <w:id w:val="-1090470144"/>
          <w:citation/>
        </w:sdtPr>
        <w:sdtEndPr/>
        <w:sdtContent>
          <w:r w:rsidR="004A69B5">
            <w:rPr>
              <w:rFonts w:ascii="Times New Roman" w:hAnsi="Times New Roman"/>
              <w:sz w:val="24"/>
            </w:rPr>
            <w:fldChar w:fldCharType="begin"/>
          </w:r>
          <w:r w:rsidR="004A69B5">
            <w:rPr>
              <w:rFonts w:ascii="Times New Roman" w:hAnsi="Times New Roman"/>
              <w:sz w:val="24"/>
            </w:rPr>
            <w:instrText xml:space="preserve"> CITATION DrN17 \l 1033 </w:instrText>
          </w:r>
          <w:r w:rsidR="004A69B5">
            <w:rPr>
              <w:rFonts w:ascii="Times New Roman" w:hAnsi="Times New Roman"/>
              <w:sz w:val="24"/>
            </w:rPr>
            <w:fldChar w:fldCharType="separate"/>
          </w:r>
          <w:r w:rsidR="0022590E" w:rsidRPr="0022590E">
            <w:rPr>
              <w:rFonts w:ascii="Times New Roman" w:hAnsi="Times New Roman"/>
              <w:noProof/>
              <w:sz w:val="24"/>
            </w:rPr>
            <w:t>(Korde, 2017)</w:t>
          </w:r>
          <w:r w:rsidR="004A69B5">
            <w:rPr>
              <w:rFonts w:ascii="Times New Roman" w:hAnsi="Times New Roman"/>
              <w:sz w:val="24"/>
            </w:rPr>
            <w:fldChar w:fldCharType="end"/>
          </w:r>
        </w:sdtContent>
      </w:sdt>
      <w:r w:rsidR="009375CC">
        <w:rPr>
          <w:rFonts w:ascii="Times New Roman" w:hAnsi="Times New Roman"/>
          <w:sz w:val="24"/>
        </w:rPr>
        <w:t xml:space="preserve">. </w:t>
      </w:r>
    </w:p>
    <w:p w14:paraId="257B346B" w14:textId="0728D80A" w:rsidR="00DE233C" w:rsidRDefault="00DE233C">
      <w:pPr>
        <w:widowControl/>
        <w:autoSpaceDE/>
        <w:autoSpaceDN/>
        <w:adjustRightInd/>
        <w:rPr>
          <w:rFonts w:ascii="Times New Roman" w:hAnsi="Times New Roman"/>
          <w:sz w:val="24"/>
        </w:rPr>
      </w:pPr>
    </w:p>
    <w:p w14:paraId="44F4B406" w14:textId="3BAB8056" w:rsidR="00DE233C" w:rsidRDefault="00DE233C">
      <w:pPr>
        <w:widowControl/>
        <w:autoSpaceDE/>
        <w:autoSpaceDN/>
        <w:adjustRightInd/>
        <w:rPr>
          <w:rFonts w:ascii="Times New Roman" w:hAnsi="Times New Roman"/>
          <w:sz w:val="24"/>
        </w:rPr>
      </w:pPr>
      <w:r>
        <w:rPr>
          <w:rFonts w:ascii="Times New Roman" w:hAnsi="Times New Roman"/>
          <w:sz w:val="24"/>
        </w:rPr>
        <w:t xml:space="preserve">The Smart application that is associated with this </w:t>
      </w:r>
      <w:r w:rsidR="00FB2865">
        <w:rPr>
          <w:rFonts w:ascii="Times New Roman" w:hAnsi="Times New Roman"/>
          <w:sz w:val="24"/>
        </w:rPr>
        <w:t xml:space="preserve">collaboration collects the data and the </w:t>
      </w:r>
      <w:r w:rsidR="00FB2865" w:rsidRPr="00FB2865">
        <w:rPr>
          <w:rFonts w:ascii="Times New Roman" w:hAnsi="Times New Roman"/>
          <w:i/>
          <w:iCs/>
          <w:sz w:val="24"/>
        </w:rPr>
        <w:t>healthcare provider</w:t>
      </w:r>
      <w:r w:rsidR="00FB2865">
        <w:rPr>
          <w:rFonts w:ascii="Times New Roman" w:hAnsi="Times New Roman"/>
          <w:sz w:val="24"/>
        </w:rPr>
        <w:t xml:space="preserve"> then adjust </w:t>
      </w:r>
      <w:r w:rsidR="00FB2865" w:rsidRPr="00FB2865">
        <w:rPr>
          <w:rFonts w:ascii="Times New Roman" w:hAnsi="Times New Roman"/>
          <w:i/>
          <w:iCs/>
          <w:sz w:val="24"/>
        </w:rPr>
        <w:t>treatment</w:t>
      </w:r>
      <w:r w:rsidR="00FB2865">
        <w:rPr>
          <w:rFonts w:ascii="Times New Roman" w:hAnsi="Times New Roman"/>
          <w:sz w:val="24"/>
        </w:rPr>
        <w:t xml:space="preserve">. The Healthcare providers </w:t>
      </w:r>
      <w:r w:rsidR="00FB2865" w:rsidRPr="00FB2865">
        <w:rPr>
          <w:rFonts w:ascii="Times New Roman" w:hAnsi="Times New Roman"/>
          <w:i/>
          <w:iCs/>
          <w:sz w:val="24"/>
        </w:rPr>
        <w:t>manages</w:t>
      </w:r>
      <w:r w:rsidR="00FB2865">
        <w:rPr>
          <w:rFonts w:ascii="Times New Roman" w:hAnsi="Times New Roman"/>
          <w:sz w:val="24"/>
        </w:rPr>
        <w:t xml:space="preserve"> the </w:t>
      </w:r>
      <w:r w:rsidR="00FB2865" w:rsidRPr="003F2A81">
        <w:rPr>
          <w:rFonts w:ascii="Times New Roman" w:hAnsi="Times New Roman"/>
          <w:i/>
          <w:iCs/>
          <w:sz w:val="24"/>
        </w:rPr>
        <w:t>treatments</w:t>
      </w:r>
      <w:r w:rsidR="00FB2865">
        <w:rPr>
          <w:rFonts w:ascii="Times New Roman" w:hAnsi="Times New Roman"/>
          <w:sz w:val="24"/>
        </w:rPr>
        <w:t xml:space="preserve"> and then </w:t>
      </w:r>
      <w:r w:rsidR="00FB2865" w:rsidRPr="00FB2865">
        <w:rPr>
          <w:rFonts w:ascii="Times New Roman" w:hAnsi="Times New Roman"/>
          <w:i/>
          <w:iCs/>
          <w:sz w:val="24"/>
        </w:rPr>
        <w:t>monitors</w:t>
      </w:r>
      <w:r w:rsidR="00FB2865">
        <w:rPr>
          <w:rFonts w:ascii="Times New Roman" w:hAnsi="Times New Roman"/>
          <w:sz w:val="24"/>
        </w:rPr>
        <w:t xml:space="preserve"> the lifestyle of the patient. </w:t>
      </w:r>
    </w:p>
    <w:p w14:paraId="6A4708D6" w14:textId="3D67258E" w:rsidR="00DE233C" w:rsidRDefault="00DE233C">
      <w:pPr>
        <w:widowControl/>
        <w:autoSpaceDE/>
        <w:autoSpaceDN/>
        <w:adjustRightInd/>
        <w:rPr>
          <w:rFonts w:ascii="Times New Roman" w:hAnsi="Times New Roman"/>
          <w:sz w:val="24"/>
        </w:rPr>
      </w:pPr>
      <w:r w:rsidRPr="00DE233C">
        <w:rPr>
          <w:rFonts w:ascii="Times New Roman" w:hAnsi="Times New Roman"/>
          <w:noProof/>
          <w:sz w:val="24"/>
        </w:rPr>
        <w:drawing>
          <wp:inline distT="0" distB="0" distL="0" distR="0" wp14:anchorId="25A5B232" wp14:editId="128804B2">
            <wp:extent cx="4648161" cy="3905250"/>
            <wp:effectExtent l="0" t="0" r="63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651112" cy="3907730"/>
                    </a:xfrm>
                    <a:prstGeom prst="rect">
                      <a:avLst/>
                    </a:prstGeom>
                    <a:noFill/>
                    <a:ln>
                      <a:noFill/>
                    </a:ln>
                  </pic:spPr>
                </pic:pic>
              </a:graphicData>
            </a:graphic>
          </wp:inline>
        </w:drawing>
      </w:r>
    </w:p>
    <w:p w14:paraId="391888E9" w14:textId="59AE29AC" w:rsidR="00FB2865" w:rsidRDefault="00FB2865">
      <w:pPr>
        <w:widowControl/>
        <w:autoSpaceDE/>
        <w:autoSpaceDN/>
        <w:adjustRightInd/>
        <w:rPr>
          <w:rFonts w:ascii="Times New Roman" w:hAnsi="Times New Roman"/>
          <w:sz w:val="24"/>
        </w:rPr>
      </w:pPr>
      <w:r w:rsidRPr="00FB2865">
        <w:rPr>
          <w:rFonts w:ascii="Times New Roman" w:hAnsi="Times New Roman"/>
          <w:b/>
          <w:bCs/>
          <w:sz w:val="24"/>
        </w:rPr>
        <w:t>Figure 13</w:t>
      </w:r>
      <w:r>
        <w:rPr>
          <w:rFonts w:ascii="Times New Roman" w:hAnsi="Times New Roman"/>
          <w:sz w:val="24"/>
        </w:rPr>
        <w:t>.</w:t>
      </w:r>
      <w:r w:rsidRPr="00FB2865">
        <w:rPr>
          <w:rFonts w:ascii="Times New Roman" w:hAnsi="Times New Roman"/>
          <w:sz w:val="24"/>
        </w:rPr>
        <w:t xml:space="preserve"> The activity tracker for oncology treatment represented in the snowflake model.</w:t>
      </w:r>
    </w:p>
    <w:p w14:paraId="09818A0C" w14:textId="4999AAAD" w:rsidR="00FB2865" w:rsidRDefault="00FB2865">
      <w:pPr>
        <w:widowControl/>
        <w:autoSpaceDE/>
        <w:autoSpaceDN/>
        <w:adjustRightInd/>
        <w:rPr>
          <w:rFonts w:ascii="Times New Roman" w:hAnsi="Times New Roman"/>
          <w:sz w:val="24"/>
        </w:rPr>
      </w:pPr>
    </w:p>
    <w:p w14:paraId="27359128" w14:textId="520DA935" w:rsidR="00FB2865" w:rsidRDefault="00FB2865">
      <w:pPr>
        <w:widowControl/>
        <w:autoSpaceDE/>
        <w:autoSpaceDN/>
        <w:adjustRightInd/>
        <w:rPr>
          <w:rFonts w:ascii="Times New Roman" w:hAnsi="Times New Roman"/>
          <w:sz w:val="24"/>
        </w:rPr>
      </w:pPr>
      <w:bookmarkStart w:id="5" w:name="_Hlk33206372"/>
      <w:proofErr w:type="spellStart"/>
      <w:r>
        <w:rPr>
          <w:rFonts w:ascii="Times New Roman" w:hAnsi="Times New Roman"/>
          <w:sz w:val="24"/>
        </w:rPr>
        <w:t>Eversense</w:t>
      </w:r>
      <w:proofErr w:type="spellEnd"/>
      <w:r>
        <w:rPr>
          <w:rFonts w:ascii="Times New Roman" w:hAnsi="Times New Roman"/>
          <w:sz w:val="24"/>
        </w:rPr>
        <w:t xml:space="preserve"> continuous glucose monitoring </w:t>
      </w:r>
      <w:r w:rsidR="00493803">
        <w:rPr>
          <w:rFonts w:ascii="Times New Roman" w:hAnsi="Times New Roman"/>
          <w:sz w:val="24"/>
        </w:rPr>
        <w:t xml:space="preserve">(CGM) </w:t>
      </w:r>
      <w:r>
        <w:rPr>
          <w:rFonts w:ascii="Times New Roman" w:hAnsi="Times New Roman"/>
          <w:sz w:val="24"/>
        </w:rPr>
        <w:t>systems</w:t>
      </w:r>
      <w:bookmarkEnd w:id="5"/>
      <w:r>
        <w:rPr>
          <w:rFonts w:ascii="Times New Roman" w:hAnsi="Times New Roman"/>
          <w:sz w:val="24"/>
        </w:rPr>
        <w:t xml:space="preserve"> uses a small </w:t>
      </w:r>
      <w:r w:rsidR="003A7E59">
        <w:rPr>
          <w:rFonts w:ascii="Times New Roman" w:hAnsi="Times New Roman"/>
          <w:sz w:val="24"/>
        </w:rPr>
        <w:t xml:space="preserve">cylinder-shaped sensor </w:t>
      </w:r>
      <w:r>
        <w:rPr>
          <w:rFonts w:ascii="Times New Roman" w:hAnsi="Times New Roman"/>
          <w:sz w:val="24"/>
        </w:rPr>
        <w:t xml:space="preserve">device that is embedded in the skin to measure blood sugar levels </w:t>
      </w:r>
      <w:r w:rsidR="003A7E59">
        <w:rPr>
          <w:rFonts w:ascii="Times New Roman" w:hAnsi="Times New Roman"/>
          <w:sz w:val="24"/>
        </w:rPr>
        <w:t>in the tissue and fluid</w:t>
      </w:r>
      <w:r w:rsidR="009F7095">
        <w:rPr>
          <w:rFonts w:ascii="Times New Roman" w:hAnsi="Times New Roman"/>
          <w:sz w:val="24"/>
        </w:rPr>
        <w:t>s</w:t>
      </w:r>
      <w:r w:rsidR="003A7E59">
        <w:rPr>
          <w:rFonts w:ascii="Times New Roman" w:hAnsi="Times New Roman"/>
          <w:sz w:val="24"/>
        </w:rPr>
        <w:t xml:space="preserve"> of the </w:t>
      </w:r>
      <w:r>
        <w:rPr>
          <w:rFonts w:ascii="Times New Roman" w:hAnsi="Times New Roman"/>
          <w:sz w:val="24"/>
        </w:rPr>
        <w:t xml:space="preserve">patience. The data is sent to a smartphone </w:t>
      </w:r>
      <w:r w:rsidR="009F7095">
        <w:rPr>
          <w:rFonts w:ascii="Times New Roman" w:hAnsi="Times New Roman"/>
          <w:sz w:val="24"/>
        </w:rPr>
        <w:t xml:space="preserve">which </w:t>
      </w:r>
      <w:r w:rsidR="009F7095" w:rsidRPr="009F7095">
        <w:rPr>
          <w:rFonts w:ascii="Times New Roman" w:hAnsi="Times New Roman"/>
          <w:i/>
          <w:iCs/>
          <w:sz w:val="24"/>
        </w:rPr>
        <w:t>monitors</w:t>
      </w:r>
      <w:r w:rsidR="009F7095">
        <w:rPr>
          <w:rFonts w:ascii="Times New Roman" w:hAnsi="Times New Roman"/>
          <w:sz w:val="24"/>
        </w:rPr>
        <w:t xml:space="preserve"> the reading </w:t>
      </w:r>
      <w:r>
        <w:rPr>
          <w:rFonts w:ascii="Times New Roman" w:hAnsi="Times New Roman"/>
          <w:sz w:val="24"/>
        </w:rPr>
        <w:t>every 5 minutes.</w:t>
      </w:r>
      <w:r w:rsidR="003A7E59">
        <w:rPr>
          <w:rFonts w:ascii="Times New Roman" w:hAnsi="Times New Roman"/>
          <w:sz w:val="24"/>
        </w:rPr>
        <w:t xml:space="preserve"> There is a connected transmitter that send the collected data. If the</w:t>
      </w:r>
      <w:r w:rsidR="009F7095">
        <w:rPr>
          <w:rFonts w:ascii="Times New Roman" w:hAnsi="Times New Roman"/>
          <w:sz w:val="24"/>
        </w:rPr>
        <w:t xml:space="preserve"> </w:t>
      </w:r>
      <w:r w:rsidR="009F7095" w:rsidRPr="009F7095">
        <w:rPr>
          <w:rFonts w:ascii="Times New Roman" w:hAnsi="Times New Roman"/>
          <w:i/>
          <w:iCs/>
          <w:sz w:val="24"/>
        </w:rPr>
        <w:t>internal measurement</w:t>
      </w:r>
      <w:r w:rsidR="009F7095">
        <w:rPr>
          <w:rFonts w:ascii="Times New Roman" w:hAnsi="Times New Roman"/>
          <w:sz w:val="24"/>
        </w:rPr>
        <w:t xml:space="preserve"> glucose level </w:t>
      </w:r>
      <w:r w:rsidR="003A7E59">
        <w:rPr>
          <w:rFonts w:ascii="Times New Roman" w:hAnsi="Times New Roman"/>
          <w:sz w:val="24"/>
        </w:rPr>
        <w:t>readings are too low or high</w:t>
      </w:r>
      <w:r w:rsidR="009F7095">
        <w:rPr>
          <w:rFonts w:ascii="Times New Roman" w:hAnsi="Times New Roman"/>
          <w:sz w:val="24"/>
        </w:rPr>
        <w:t xml:space="preserve"> a</w:t>
      </w:r>
      <w:r w:rsidR="003A7E59">
        <w:rPr>
          <w:rFonts w:ascii="Times New Roman" w:hAnsi="Times New Roman"/>
          <w:sz w:val="24"/>
        </w:rPr>
        <w:t>n alert is sounded notifying the patient of the readings.</w:t>
      </w:r>
      <w:r w:rsidR="009F7095">
        <w:rPr>
          <w:rFonts w:ascii="Times New Roman" w:hAnsi="Times New Roman"/>
          <w:sz w:val="24"/>
        </w:rPr>
        <w:t xml:space="preserve"> This </w:t>
      </w:r>
      <w:proofErr w:type="spellStart"/>
      <w:r w:rsidR="009F7095">
        <w:rPr>
          <w:rFonts w:ascii="Times New Roman" w:hAnsi="Times New Roman"/>
          <w:sz w:val="24"/>
        </w:rPr>
        <w:t>IoT</w:t>
      </w:r>
      <w:proofErr w:type="spellEnd"/>
      <w:r w:rsidR="009F7095">
        <w:rPr>
          <w:rFonts w:ascii="Times New Roman" w:hAnsi="Times New Roman"/>
          <w:sz w:val="24"/>
        </w:rPr>
        <w:t xml:space="preserve">   healthcare device and software is used by patience that have diabetes. The smart healthcare </w:t>
      </w:r>
      <w:r w:rsidR="00770BFD">
        <w:rPr>
          <w:rFonts w:ascii="Times New Roman" w:hAnsi="Times New Roman"/>
          <w:sz w:val="24"/>
        </w:rPr>
        <w:t xml:space="preserve">software allows individual patience to </w:t>
      </w:r>
      <w:r w:rsidR="003F2A81">
        <w:rPr>
          <w:rFonts w:ascii="Times New Roman" w:hAnsi="Times New Roman"/>
          <w:i/>
          <w:iCs/>
          <w:sz w:val="24"/>
        </w:rPr>
        <w:t>externally</w:t>
      </w:r>
      <w:r w:rsidR="00770BFD">
        <w:rPr>
          <w:rFonts w:ascii="Times New Roman" w:hAnsi="Times New Roman"/>
          <w:sz w:val="24"/>
        </w:rPr>
        <w:t xml:space="preserve"> track insulin injections, food intake and activities that patient has been involved in. These results can be shared with a </w:t>
      </w:r>
      <w:r w:rsidR="00770BFD" w:rsidRPr="00493803">
        <w:rPr>
          <w:rFonts w:ascii="Times New Roman" w:hAnsi="Times New Roman"/>
          <w:i/>
          <w:iCs/>
          <w:sz w:val="24"/>
        </w:rPr>
        <w:t>healthcare provider</w:t>
      </w:r>
      <w:sdt>
        <w:sdtPr>
          <w:rPr>
            <w:rFonts w:ascii="Times New Roman" w:hAnsi="Times New Roman"/>
            <w:sz w:val="24"/>
          </w:rPr>
          <w:id w:val="1883213266"/>
          <w:citation/>
        </w:sdtPr>
        <w:sdtEndPr/>
        <w:sdtContent>
          <w:r w:rsidR="00770BFD">
            <w:rPr>
              <w:rFonts w:ascii="Times New Roman" w:hAnsi="Times New Roman"/>
              <w:sz w:val="24"/>
            </w:rPr>
            <w:fldChar w:fldCharType="begin"/>
          </w:r>
          <w:r w:rsidR="00770BFD">
            <w:rPr>
              <w:rFonts w:ascii="Times New Roman" w:hAnsi="Times New Roman"/>
              <w:sz w:val="24"/>
            </w:rPr>
            <w:instrText xml:space="preserve"> CITATION Moo19 \l 1033 </w:instrText>
          </w:r>
          <w:r w:rsidR="00770BFD">
            <w:rPr>
              <w:rFonts w:ascii="Times New Roman" w:hAnsi="Times New Roman"/>
              <w:sz w:val="24"/>
            </w:rPr>
            <w:fldChar w:fldCharType="separate"/>
          </w:r>
          <w:r w:rsidR="0022590E">
            <w:rPr>
              <w:rFonts w:ascii="Times New Roman" w:hAnsi="Times New Roman"/>
              <w:noProof/>
              <w:sz w:val="24"/>
            </w:rPr>
            <w:t xml:space="preserve"> </w:t>
          </w:r>
          <w:r w:rsidR="0022590E" w:rsidRPr="0022590E">
            <w:rPr>
              <w:rFonts w:ascii="Times New Roman" w:hAnsi="Times New Roman"/>
              <w:noProof/>
              <w:sz w:val="24"/>
            </w:rPr>
            <w:t>(Moody, 2019)</w:t>
          </w:r>
          <w:r w:rsidR="00770BFD">
            <w:rPr>
              <w:rFonts w:ascii="Times New Roman" w:hAnsi="Times New Roman"/>
              <w:sz w:val="24"/>
            </w:rPr>
            <w:fldChar w:fldCharType="end"/>
          </w:r>
        </w:sdtContent>
      </w:sdt>
      <w:r w:rsidR="00770BFD">
        <w:rPr>
          <w:rFonts w:ascii="Times New Roman" w:hAnsi="Times New Roman"/>
          <w:sz w:val="24"/>
        </w:rPr>
        <w:t>.</w:t>
      </w:r>
    </w:p>
    <w:p w14:paraId="3BAFFEAC" w14:textId="69C9D22A" w:rsidR="00493803" w:rsidRDefault="00493803">
      <w:pPr>
        <w:widowControl/>
        <w:autoSpaceDE/>
        <w:autoSpaceDN/>
        <w:adjustRightInd/>
        <w:rPr>
          <w:rFonts w:ascii="Times New Roman" w:hAnsi="Times New Roman"/>
          <w:sz w:val="24"/>
        </w:rPr>
      </w:pPr>
    </w:p>
    <w:p w14:paraId="7E90929C" w14:textId="37FD55B2" w:rsidR="00493803" w:rsidRDefault="00493803">
      <w:pPr>
        <w:widowControl/>
        <w:autoSpaceDE/>
        <w:autoSpaceDN/>
        <w:adjustRightInd/>
        <w:rPr>
          <w:rFonts w:ascii="Times New Roman" w:hAnsi="Times New Roman"/>
          <w:sz w:val="24"/>
        </w:rPr>
      </w:pPr>
      <w:r>
        <w:rPr>
          <w:rFonts w:ascii="Times New Roman" w:hAnsi="Times New Roman"/>
          <w:sz w:val="24"/>
        </w:rPr>
        <w:lastRenderedPageBreak/>
        <w:t xml:space="preserve">The continuous glucose monitoring system is designed for people with diabetes as we discussed earlier. </w:t>
      </w:r>
      <w:r w:rsidRPr="00493803">
        <w:rPr>
          <w:rFonts w:ascii="Times New Roman" w:hAnsi="Times New Roman"/>
          <w:i/>
          <w:iCs/>
          <w:sz w:val="24"/>
        </w:rPr>
        <w:t>Diabetes</w:t>
      </w:r>
      <w:r>
        <w:rPr>
          <w:rFonts w:ascii="Times New Roman" w:hAnsi="Times New Roman"/>
          <w:sz w:val="24"/>
        </w:rPr>
        <w:t xml:space="preserve"> is not a curable disease, so this makes the disease a </w:t>
      </w:r>
      <w:r w:rsidRPr="00493803">
        <w:rPr>
          <w:rFonts w:ascii="Times New Roman" w:hAnsi="Times New Roman"/>
          <w:i/>
          <w:iCs/>
          <w:sz w:val="24"/>
        </w:rPr>
        <w:t>chronic</w:t>
      </w:r>
      <w:r>
        <w:rPr>
          <w:rFonts w:ascii="Times New Roman" w:hAnsi="Times New Roman"/>
          <w:sz w:val="24"/>
        </w:rPr>
        <w:t xml:space="preserve"> disease. If the patience </w:t>
      </w:r>
      <w:r w:rsidRPr="00493803">
        <w:rPr>
          <w:rFonts w:ascii="Times New Roman" w:hAnsi="Times New Roman"/>
          <w:i/>
          <w:iCs/>
          <w:sz w:val="24"/>
        </w:rPr>
        <w:t>monitors</w:t>
      </w:r>
      <w:r>
        <w:rPr>
          <w:rFonts w:ascii="Times New Roman" w:hAnsi="Times New Roman"/>
          <w:sz w:val="24"/>
        </w:rPr>
        <w:t xml:space="preserve"> and </w:t>
      </w:r>
      <w:r w:rsidRPr="00493803">
        <w:rPr>
          <w:rFonts w:ascii="Times New Roman" w:hAnsi="Times New Roman"/>
          <w:i/>
          <w:iCs/>
          <w:sz w:val="24"/>
        </w:rPr>
        <w:t>manages</w:t>
      </w:r>
      <w:r>
        <w:rPr>
          <w:rFonts w:ascii="Times New Roman" w:hAnsi="Times New Roman"/>
          <w:sz w:val="24"/>
        </w:rPr>
        <w:t xml:space="preserve"> the blood glucose readings from the Smart software and </w:t>
      </w:r>
      <w:proofErr w:type="spellStart"/>
      <w:r>
        <w:rPr>
          <w:rFonts w:ascii="Times New Roman" w:hAnsi="Times New Roman"/>
          <w:sz w:val="24"/>
        </w:rPr>
        <w:t>IoT</w:t>
      </w:r>
      <w:proofErr w:type="spellEnd"/>
      <w:r>
        <w:rPr>
          <w:rFonts w:ascii="Times New Roman" w:hAnsi="Times New Roman"/>
          <w:sz w:val="24"/>
        </w:rPr>
        <w:t xml:space="preserve"> device then the disease can be managed. If the individual has type 2 diabetes, they can manage the treatment by either eating food if the readings are low or by performing insulin injections if the readings are too high. Th</w:t>
      </w:r>
      <w:r w:rsidR="00D802B6">
        <w:rPr>
          <w:rFonts w:ascii="Times New Roman" w:hAnsi="Times New Roman"/>
          <w:sz w:val="24"/>
        </w:rPr>
        <w:t xml:space="preserve">e patient with type 2 diabetes is still able to produce insulin and by managing the disease this way they can still have a good well-being without the disease getting worse. People with type 1 diabetes can still </w:t>
      </w:r>
      <w:r w:rsidR="00D802B6" w:rsidRPr="003F2A81">
        <w:rPr>
          <w:rFonts w:ascii="Times New Roman" w:hAnsi="Times New Roman"/>
          <w:i/>
          <w:iCs/>
          <w:sz w:val="24"/>
        </w:rPr>
        <w:t>manage</w:t>
      </w:r>
      <w:r w:rsidR="00D802B6">
        <w:rPr>
          <w:rFonts w:ascii="Times New Roman" w:hAnsi="Times New Roman"/>
          <w:sz w:val="24"/>
        </w:rPr>
        <w:t xml:space="preserve"> the disease but they have a high probability of the </w:t>
      </w:r>
      <w:r w:rsidR="003F2A81">
        <w:rPr>
          <w:rFonts w:ascii="Times New Roman" w:hAnsi="Times New Roman"/>
          <w:sz w:val="24"/>
        </w:rPr>
        <w:t>disease</w:t>
      </w:r>
      <w:r w:rsidR="00D802B6">
        <w:rPr>
          <w:rFonts w:ascii="Times New Roman" w:hAnsi="Times New Roman"/>
          <w:sz w:val="24"/>
        </w:rPr>
        <w:t xml:space="preserve"> worsening due to </w:t>
      </w:r>
      <w:proofErr w:type="spellStart"/>
      <w:r w:rsidR="00D802B6">
        <w:rPr>
          <w:rFonts w:ascii="Times New Roman" w:hAnsi="Times New Roman"/>
          <w:sz w:val="24"/>
        </w:rPr>
        <w:t>there</w:t>
      </w:r>
      <w:proofErr w:type="spellEnd"/>
      <w:r w:rsidR="00D802B6">
        <w:rPr>
          <w:rFonts w:ascii="Times New Roman" w:hAnsi="Times New Roman"/>
          <w:sz w:val="24"/>
        </w:rPr>
        <w:t xml:space="preserve"> </w:t>
      </w:r>
      <w:proofErr w:type="gramStart"/>
      <w:r w:rsidR="00D802B6">
        <w:rPr>
          <w:rFonts w:ascii="Times New Roman" w:hAnsi="Times New Roman"/>
          <w:sz w:val="24"/>
        </w:rPr>
        <w:t>bodies</w:t>
      </w:r>
      <w:proofErr w:type="gramEnd"/>
      <w:r w:rsidR="00D802B6">
        <w:rPr>
          <w:rFonts w:ascii="Times New Roman" w:hAnsi="Times New Roman"/>
          <w:sz w:val="24"/>
        </w:rPr>
        <w:t xml:space="preserve"> not producing insulin. This can cause damage to other vital organs. Figure 14 is the snowflake diagram representing the </w:t>
      </w:r>
      <w:proofErr w:type="spellStart"/>
      <w:r w:rsidR="00D802B6" w:rsidRPr="00D802B6">
        <w:rPr>
          <w:rFonts w:ascii="Times New Roman" w:hAnsi="Times New Roman"/>
          <w:sz w:val="24"/>
        </w:rPr>
        <w:t>Eversense</w:t>
      </w:r>
      <w:proofErr w:type="spellEnd"/>
      <w:r w:rsidR="00D802B6" w:rsidRPr="00D802B6">
        <w:rPr>
          <w:rFonts w:ascii="Times New Roman" w:hAnsi="Times New Roman"/>
          <w:sz w:val="24"/>
        </w:rPr>
        <w:t xml:space="preserve"> continuous glucose monitoring (CGM) systems</w:t>
      </w:r>
      <w:r w:rsidR="00D802B6">
        <w:rPr>
          <w:rFonts w:ascii="Times New Roman" w:hAnsi="Times New Roman"/>
          <w:sz w:val="24"/>
        </w:rPr>
        <w:t>.</w:t>
      </w:r>
    </w:p>
    <w:p w14:paraId="46F001A5" w14:textId="71214359" w:rsidR="00D802B6" w:rsidRDefault="003F2A81" w:rsidP="003F2A81">
      <w:pPr>
        <w:widowControl/>
        <w:tabs>
          <w:tab w:val="left" w:pos="5760"/>
        </w:tabs>
        <w:autoSpaceDE/>
        <w:autoSpaceDN/>
        <w:adjustRightInd/>
        <w:rPr>
          <w:rFonts w:ascii="Times New Roman" w:hAnsi="Times New Roman"/>
          <w:sz w:val="24"/>
        </w:rPr>
      </w:pPr>
      <w:r>
        <w:rPr>
          <w:rFonts w:ascii="Times New Roman" w:hAnsi="Times New Roman"/>
          <w:sz w:val="24"/>
        </w:rPr>
        <w:tab/>
      </w:r>
    </w:p>
    <w:p w14:paraId="2E71F316" w14:textId="700DB503" w:rsidR="00D802B6" w:rsidRDefault="00D802B6">
      <w:pPr>
        <w:widowControl/>
        <w:autoSpaceDE/>
        <w:autoSpaceDN/>
        <w:adjustRightInd/>
        <w:rPr>
          <w:rFonts w:ascii="Times New Roman" w:hAnsi="Times New Roman"/>
          <w:sz w:val="24"/>
        </w:rPr>
      </w:pPr>
      <w:r w:rsidRPr="00D802B6">
        <w:rPr>
          <w:rFonts w:ascii="Times New Roman" w:hAnsi="Times New Roman"/>
          <w:noProof/>
          <w:sz w:val="24"/>
        </w:rPr>
        <w:drawing>
          <wp:inline distT="0" distB="0" distL="0" distR="0" wp14:anchorId="0A1BFF89" wp14:editId="2378E59E">
            <wp:extent cx="5267325" cy="440913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69066" cy="4410591"/>
                    </a:xfrm>
                    <a:prstGeom prst="rect">
                      <a:avLst/>
                    </a:prstGeom>
                    <a:noFill/>
                    <a:ln>
                      <a:noFill/>
                    </a:ln>
                  </pic:spPr>
                </pic:pic>
              </a:graphicData>
            </a:graphic>
          </wp:inline>
        </w:drawing>
      </w:r>
    </w:p>
    <w:p w14:paraId="4DCE41C9" w14:textId="41657C3C" w:rsidR="00D802B6" w:rsidRPr="00D802B6" w:rsidRDefault="00D802B6" w:rsidP="00D802B6">
      <w:pPr>
        <w:widowControl/>
        <w:autoSpaceDE/>
        <w:autoSpaceDN/>
        <w:adjustRightInd/>
        <w:rPr>
          <w:rFonts w:ascii="Times New Roman" w:hAnsi="Times New Roman"/>
          <w:sz w:val="24"/>
        </w:rPr>
      </w:pPr>
      <w:r w:rsidRPr="00D802B6">
        <w:rPr>
          <w:rFonts w:ascii="Times New Roman" w:hAnsi="Times New Roman"/>
          <w:sz w:val="24"/>
        </w:rPr>
        <w:t xml:space="preserve">Figure </w:t>
      </w:r>
      <w:r>
        <w:rPr>
          <w:rFonts w:ascii="Times New Roman" w:hAnsi="Times New Roman"/>
          <w:sz w:val="24"/>
        </w:rPr>
        <w:t>14.</w:t>
      </w:r>
      <w:r w:rsidRPr="00D802B6">
        <w:rPr>
          <w:rFonts w:ascii="Times New Roman" w:hAnsi="Times New Roman"/>
          <w:sz w:val="24"/>
        </w:rPr>
        <w:t xml:space="preserve"> The continuous glucose monitoring </w:t>
      </w:r>
      <w:r>
        <w:rPr>
          <w:rFonts w:ascii="Times New Roman" w:hAnsi="Times New Roman"/>
          <w:sz w:val="24"/>
        </w:rPr>
        <w:t>system</w:t>
      </w:r>
      <w:r w:rsidRPr="00D802B6">
        <w:rPr>
          <w:rFonts w:ascii="Times New Roman" w:hAnsi="Times New Roman"/>
          <w:sz w:val="24"/>
        </w:rPr>
        <w:t xml:space="preserve"> represented in the snowflake</w:t>
      </w:r>
    </w:p>
    <w:p w14:paraId="58E63364" w14:textId="33F66516" w:rsidR="00D802B6" w:rsidRDefault="00D802B6" w:rsidP="00D802B6">
      <w:pPr>
        <w:widowControl/>
        <w:autoSpaceDE/>
        <w:autoSpaceDN/>
        <w:adjustRightInd/>
        <w:rPr>
          <w:rFonts w:ascii="Times New Roman" w:hAnsi="Times New Roman"/>
          <w:sz w:val="24"/>
        </w:rPr>
      </w:pPr>
      <w:proofErr w:type="gramStart"/>
      <w:r w:rsidRPr="00D802B6">
        <w:rPr>
          <w:rFonts w:ascii="Times New Roman" w:hAnsi="Times New Roman"/>
          <w:sz w:val="24"/>
        </w:rPr>
        <w:t>model</w:t>
      </w:r>
      <w:proofErr w:type="gramEnd"/>
      <w:r w:rsidRPr="00D802B6">
        <w:rPr>
          <w:rFonts w:ascii="Times New Roman" w:hAnsi="Times New Roman"/>
          <w:sz w:val="24"/>
        </w:rPr>
        <w:t>.</w:t>
      </w:r>
    </w:p>
    <w:p w14:paraId="0E90D842" w14:textId="65C51897" w:rsidR="0022590E" w:rsidRDefault="0022590E" w:rsidP="00D802B6">
      <w:pPr>
        <w:widowControl/>
        <w:autoSpaceDE/>
        <w:autoSpaceDN/>
        <w:adjustRightInd/>
        <w:rPr>
          <w:rFonts w:ascii="Times New Roman" w:hAnsi="Times New Roman"/>
          <w:sz w:val="24"/>
        </w:rPr>
      </w:pPr>
    </w:p>
    <w:p w14:paraId="230C0538" w14:textId="0CCD500E" w:rsidR="00A4260A" w:rsidRDefault="0022590E" w:rsidP="00D802B6">
      <w:pPr>
        <w:widowControl/>
        <w:autoSpaceDE/>
        <w:autoSpaceDN/>
        <w:adjustRightInd/>
        <w:rPr>
          <w:rFonts w:ascii="Times New Roman" w:hAnsi="Times New Roman"/>
          <w:sz w:val="24"/>
        </w:rPr>
      </w:pPr>
      <w:r>
        <w:rPr>
          <w:rFonts w:ascii="Times New Roman" w:hAnsi="Times New Roman"/>
          <w:sz w:val="24"/>
        </w:rPr>
        <w:t xml:space="preserve">The art of creating smart medical Health care solutions normally involve the interaction between device to device utilizing Bluetooth, wireless, and the internet. 5G is knocking at the door but the true 5G internet is not here yet. </w:t>
      </w:r>
      <w:proofErr w:type="gramStart"/>
      <w:r>
        <w:rPr>
          <w:rFonts w:ascii="Times New Roman" w:hAnsi="Times New Roman"/>
          <w:sz w:val="24"/>
        </w:rPr>
        <w:t>The are</w:t>
      </w:r>
      <w:proofErr w:type="gramEnd"/>
      <w:r>
        <w:rPr>
          <w:rFonts w:ascii="Times New Roman" w:hAnsi="Times New Roman"/>
          <w:sz w:val="24"/>
        </w:rPr>
        <w:t xml:space="preserve"> many problems involved with Smart healthcare devices and software. Among them is regulatory enforcement</w:t>
      </w:r>
      <w:r w:rsidR="00A4260A">
        <w:rPr>
          <w:rFonts w:ascii="Times New Roman" w:hAnsi="Times New Roman"/>
          <w:sz w:val="24"/>
        </w:rPr>
        <w:t>. The main problem with regulatory enforcement is that there is not really an infrastructure in place yet for how the de</w:t>
      </w:r>
      <w:r w:rsidR="003F2A81">
        <w:rPr>
          <w:rFonts w:ascii="Times New Roman" w:hAnsi="Times New Roman"/>
          <w:sz w:val="24"/>
        </w:rPr>
        <w:t>v</w:t>
      </w:r>
      <w:r w:rsidR="00A4260A">
        <w:rPr>
          <w:rFonts w:ascii="Times New Roman" w:hAnsi="Times New Roman"/>
          <w:sz w:val="24"/>
        </w:rPr>
        <w:t xml:space="preserve">ices should be </w:t>
      </w:r>
      <w:r w:rsidR="00A4260A">
        <w:rPr>
          <w:rFonts w:ascii="Times New Roman" w:hAnsi="Times New Roman"/>
          <w:sz w:val="24"/>
        </w:rPr>
        <w:lastRenderedPageBreak/>
        <w:t xml:space="preserve">developed. With healthcare there are agencies that are working the work to improve and provide consistencies. </w:t>
      </w:r>
    </w:p>
    <w:p w14:paraId="32E7ABE2" w14:textId="77777777" w:rsidR="00A4260A" w:rsidRDefault="00A4260A" w:rsidP="00D802B6">
      <w:pPr>
        <w:widowControl/>
        <w:autoSpaceDE/>
        <w:autoSpaceDN/>
        <w:adjustRightInd/>
        <w:rPr>
          <w:rFonts w:ascii="Times New Roman" w:hAnsi="Times New Roman"/>
          <w:sz w:val="24"/>
        </w:rPr>
      </w:pPr>
    </w:p>
    <w:p w14:paraId="7517C92C" w14:textId="77777777" w:rsidR="00A4260A" w:rsidRDefault="00A4260A" w:rsidP="00D802B6">
      <w:pPr>
        <w:widowControl/>
        <w:autoSpaceDE/>
        <w:autoSpaceDN/>
        <w:adjustRightInd/>
        <w:rPr>
          <w:rFonts w:ascii="Times New Roman" w:hAnsi="Times New Roman"/>
          <w:sz w:val="24"/>
        </w:rPr>
      </w:pPr>
      <w:r>
        <w:rPr>
          <w:rFonts w:ascii="Times New Roman" w:hAnsi="Times New Roman"/>
          <w:sz w:val="24"/>
        </w:rPr>
        <w:t xml:space="preserve">In this paper I hope that I have shown the types of Software development that is being used and the devices that are creating the </w:t>
      </w:r>
      <w:proofErr w:type="spellStart"/>
      <w:r>
        <w:rPr>
          <w:rFonts w:ascii="Times New Roman" w:hAnsi="Times New Roman"/>
          <w:sz w:val="24"/>
        </w:rPr>
        <w:t>IoT</w:t>
      </w:r>
      <w:proofErr w:type="spellEnd"/>
      <w:r>
        <w:rPr>
          <w:rFonts w:ascii="Times New Roman" w:hAnsi="Times New Roman"/>
          <w:sz w:val="24"/>
        </w:rPr>
        <w:t xml:space="preserve"> of healthcare. I have defined what a snowflake diagram is and how the design is broken into dimensions that can be used to setup teams and work through the Software development by integrating the design effort by following the guidance that is provided in each snowflake diagram and how it can be used. </w:t>
      </w:r>
    </w:p>
    <w:p w14:paraId="4FC88CB3" w14:textId="77777777" w:rsidR="00A4260A" w:rsidRDefault="00A4260A" w:rsidP="00D802B6">
      <w:pPr>
        <w:widowControl/>
        <w:autoSpaceDE/>
        <w:autoSpaceDN/>
        <w:adjustRightInd/>
        <w:rPr>
          <w:rFonts w:ascii="Times New Roman" w:hAnsi="Times New Roman"/>
          <w:sz w:val="24"/>
        </w:rPr>
      </w:pPr>
    </w:p>
    <w:p w14:paraId="117DB028" w14:textId="4081A692" w:rsidR="00DE233C" w:rsidRDefault="00A4260A">
      <w:pPr>
        <w:widowControl/>
        <w:autoSpaceDE/>
        <w:autoSpaceDN/>
        <w:adjustRightInd/>
        <w:rPr>
          <w:rFonts w:ascii="Times New Roman" w:hAnsi="Times New Roman"/>
          <w:sz w:val="24"/>
        </w:rPr>
      </w:pPr>
      <w:r>
        <w:rPr>
          <w:rFonts w:ascii="Times New Roman" w:hAnsi="Times New Roman"/>
          <w:sz w:val="24"/>
        </w:rPr>
        <w:t xml:space="preserve">By implementing the snowflake diagram and using the software process assessment framework called </w:t>
      </w:r>
      <w:proofErr w:type="spellStart"/>
      <w:r>
        <w:rPr>
          <w:rFonts w:ascii="Times New Roman" w:hAnsi="Times New Roman"/>
          <w:sz w:val="24"/>
        </w:rPr>
        <w:t>MDevSpice</w:t>
      </w:r>
      <w:proofErr w:type="spellEnd"/>
      <w:r>
        <w:rPr>
          <w:rFonts w:ascii="Times New Roman" w:hAnsi="Times New Roman"/>
          <w:sz w:val="24"/>
        </w:rPr>
        <w:t xml:space="preserve"> I hope that I have shown how a software development company can use these processes together to help in the development of Smart Healthcare applications and the </w:t>
      </w:r>
      <w:proofErr w:type="spellStart"/>
      <w:r>
        <w:rPr>
          <w:rFonts w:ascii="Times New Roman" w:hAnsi="Times New Roman"/>
          <w:sz w:val="24"/>
        </w:rPr>
        <w:t>IoT</w:t>
      </w:r>
      <w:proofErr w:type="spellEnd"/>
      <w:r>
        <w:rPr>
          <w:rFonts w:ascii="Times New Roman" w:hAnsi="Times New Roman"/>
          <w:sz w:val="24"/>
        </w:rPr>
        <w:t xml:space="preserve"> devices that use them. I hope that I have also demonstrated how the </w:t>
      </w:r>
      <w:proofErr w:type="spellStart"/>
      <w:r>
        <w:rPr>
          <w:rFonts w:ascii="Times New Roman" w:hAnsi="Times New Roman"/>
          <w:sz w:val="24"/>
        </w:rPr>
        <w:t>MDevSpice</w:t>
      </w:r>
      <w:proofErr w:type="spellEnd"/>
      <w:r>
        <w:rPr>
          <w:rFonts w:ascii="Times New Roman" w:hAnsi="Times New Roman"/>
          <w:sz w:val="24"/>
        </w:rPr>
        <w:t xml:space="preserve"> framework</w:t>
      </w:r>
      <w:r w:rsidR="004342F8">
        <w:rPr>
          <w:rFonts w:ascii="Times New Roman" w:hAnsi="Times New Roman"/>
          <w:sz w:val="24"/>
        </w:rPr>
        <w:t xml:space="preserve"> can provide the guidance for certifying the </w:t>
      </w:r>
      <w:proofErr w:type="spellStart"/>
      <w:r w:rsidR="004342F8">
        <w:rPr>
          <w:rFonts w:ascii="Times New Roman" w:hAnsi="Times New Roman"/>
          <w:sz w:val="24"/>
        </w:rPr>
        <w:t>IoT</w:t>
      </w:r>
      <w:proofErr w:type="spellEnd"/>
      <w:r w:rsidR="004342F8">
        <w:rPr>
          <w:rFonts w:ascii="Times New Roman" w:hAnsi="Times New Roman"/>
          <w:sz w:val="24"/>
        </w:rPr>
        <w:t xml:space="preserve"> medical devices and Smart Healthcare software that by integrating the Capability Maturity Model Integrated (CMMI) and the </w:t>
      </w:r>
      <w:proofErr w:type="gramStart"/>
      <w:r w:rsidR="004342F8">
        <w:rPr>
          <w:rFonts w:ascii="Times New Roman" w:hAnsi="Times New Roman"/>
          <w:sz w:val="24"/>
        </w:rPr>
        <w:t>Agile</w:t>
      </w:r>
      <w:proofErr w:type="gramEnd"/>
      <w:r w:rsidR="004342F8">
        <w:rPr>
          <w:rFonts w:ascii="Times New Roman" w:hAnsi="Times New Roman"/>
          <w:sz w:val="24"/>
        </w:rPr>
        <w:t xml:space="preserve"> method</w:t>
      </w:r>
      <w:r w:rsidR="003F2A81">
        <w:rPr>
          <w:rFonts w:ascii="Times New Roman" w:hAnsi="Times New Roman"/>
          <w:sz w:val="24"/>
        </w:rPr>
        <w:t xml:space="preserve">. The agile method </w:t>
      </w:r>
      <w:r w:rsidR="004342F8">
        <w:rPr>
          <w:rFonts w:ascii="Times New Roman" w:hAnsi="Times New Roman"/>
          <w:sz w:val="24"/>
        </w:rPr>
        <w:t>provide</w:t>
      </w:r>
      <w:r w:rsidR="003F2A81">
        <w:rPr>
          <w:rFonts w:ascii="Times New Roman" w:hAnsi="Times New Roman"/>
          <w:sz w:val="24"/>
        </w:rPr>
        <w:t>s</w:t>
      </w:r>
      <w:r w:rsidR="004342F8">
        <w:rPr>
          <w:rFonts w:ascii="Times New Roman" w:hAnsi="Times New Roman"/>
          <w:sz w:val="24"/>
        </w:rPr>
        <w:t xml:space="preserve"> the fast pace that can be applied by software development teams and the CMMI method that will be applied to parts of the application in order to provide the documentation and regulations that must be adhered to in order to get certified for the production and distribution of the Smart </w:t>
      </w:r>
      <w:proofErr w:type="spellStart"/>
      <w:r w:rsidR="004342F8">
        <w:rPr>
          <w:rFonts w:ascii="Times New Roman" w:hAnsi="Times New Roman"/>
          <w:sz w:val="24"/>
        </w:rPr>
        <w:t>IoT</w:t>
      </w:r>
      <w:proofErr w:type="spellEnd"/>
      <w:r w:rsidR="004342F8">
        <w:rPr>
          <w:rFonts w:ascii="Times New Roman" w:hAnsi="Times New Roman"/>
          <w:sz w:val="24"/>
        </w:rPr>
        <w:t xml:space="preserve"> devices and smart healthcare applications. I do believe that by utilizing the tools that have been described in this paper and creating a framework that utilizes these tools </w:t>
      </w:r>
      <w:r w:rsidR="003F2A81">
        <w:rPr>
          <w:rFonts w:ascii="Times New Roman" w:hAnsi="Times New Roman"/>
          <w:sz w:val="24"/>
        </w:rPr>
        <w:t>safer</w:t>
      </w:r>
      <w:r w:rsidR="004342F8">
        <w:rPr>
          <w:rFonts w:ascii="Times New Roman" w:hAnsi="Times New Roman"/>
          <w:sz w:val="24"/>
        </w:rPr>
        <w:t xml:space="preserve"> smart </w:t>
      </w:r>
      <w:proofErr w:type="spellStart"/>
      <w:r w:rsidR="004342F8">
        <w:rPr>
          <w:rFonts w:ascii="Times New Roman" w:hAnsi="Times New Roman"/>
          <w:sz w:val="24"/>
        </w:rPr>
        <w:t>IoT</w:t>
      </w:r>
      <w:proofErr w:type="spellEnd"/>
      <w:r w:rsidR="004342F8">
        <w:rPr>
          <w:rFonts w:ascii="Times New Roman" w:hAnsi="Times New Roman"/>
          <w:sz w:val="24"/>
        </w:rPr>
        <w:t xml:space="preserve"> devices and Smart health application software will be developed and ready to aid in the prevention of disease</w:t>
      </w:r>
      <w:r w:rsidR="003F2A81">
        <w:rPr>
          <w:rFonts w:ascii="Times New Roman" w:hAnsi="Times New Roman"/>
          <w:sz w:val="24"/>
        </w:rPr>
        <w:t>. Hopefully this</w:t>
      </w:r>
      <w:r w:rsidR="004342F8">
        <w:rPr>
          <w:rFonts w:ascii="Times New Roman" w:hAnsi="Times New Roman"/>
          <w:sz w:val="24"/>
        </w:rPr>
        <w:t xml:space="preserve"> will help many people with chronic and lifelong illness lead a m</w:t>
      </w:r>
      <w:r w:rsidR="00712FF7">
        <w:rPr>
          <w:rFonts w:ascii="Times New Roman" w:hAnsi="Times New Roman"/>
          <w:sz w:val="24"/>
        </w:rPr>
        <w:t>ore</w:t>
      </w:r>
      <w:r w:rsidR="004342F8">
        <w:rPr>
          <w:rFonts w:ascii="Times New Roman" w:hAnsi="Times New Roman"/>
          <w:sz w:val="24"/>
        </w:rPr>
        <w:t xml:space="preserve"> comfortable life with mental and physical well-being</w:t>
      </w:r>
      <w:r w:rsidR="00712FF7">
        <w:rPr>
          <w:rFonts w:ascii="Times New Roman" w:hAnsi="Times New Roman"/>
          <w:sz w:val="24"/>
        </w:rPr>
        <w:t xml:space="preserve"> centered as the main focus of moving forward in this new age of technology.</w:t>
      </w:r>
      <w:r w:rsidR="004342F8">
        <w:rPr>
          <w:rFonts w:ascii="Times New Roman" w:hAnsi="Times New Roman"/>
          <w:sz w:val="24"/>
        </w:rPr>
        <w:t xml:space="preserve">  </w:t>
      </w:r>
      <w:r w:rsidR="00CE13D7" w:rsidRPr="00CE13D7">
        <w:rPr>
          <w:rFonts w:ascii="Times New Roman" w:hAnsi="Times New Roman"/>
          <w:sz w:val="24"/>
        </w:rPr>
        <w:br w:type="page"/>
      </w:r>
    </w:p>
    <w:sdt>
      <w:sdtPr>
        <w:id w:val="170461290"/>
        <w:docPartObj>
          <w:docPartGallery w:val="Bibliographies"/>
          <w:docPartUnique/>
        </w:docPartObj>
      </w:sdtPr>
      <w:sdtEndPr/>
      <w:sdtContent>
        <w:p w14:paraId="73A6BCA3" w14:textId="7CABC5FD" w:rsidR="00E34E79" w:rsidRPr="003F2A81" w:rsidRDefault="00E34E79" w:rsidP="00D2173A">
          <w:pPr>
            <w:widowControl/>
            <w:autoSpaceDE/>
            <w:autoSpaceDN/>
            <w:adjustRightInd/>
            <w:rPr>
              <w:rFonts w:ascii="Times New Roman" w:hAnsi="Times New Roman"/>
              <w:sz w:val="24"/>
            </w:rPr>
          </w:pPr>
          <w:r w:rsidRPr="003F2A81">
            <w:rPr>
              <w:rFonts w:ascii="Times New Roman" w:hAnsi="Times New Roman"/>
              <w:sz w:val="24"/>
            </w:rPr>
            <w:t>References</w:t>
          </w:r>
        </w:p>
        <w:sdt>
          <w:sdtPr>
            <w:rPr>
              <w:rFonts w:ascii="Times New Roman" w:hAnsi="Times New Roman"/>
              <w:sz w:val="24"/>
            </w:rPr>
            <w:id w:val="-573587230"/>
            <w:bibliography/>
          </w:sdtPr>
          <w:sdtEndPr/>
          <w:sdtContent>
            <w:p w14:paraId="41B855FB" w14:textId="77777777" w:rsidR="0022590E" w:rsidRPr="003F2A81" w:rsidRDefault="00E34E79" w:rsidP="0022590E">
              <w:pPr>
                <w:pStyle w:val="Bibliography"/>
                <w:ind w:left="720" w:hanging="720"/>
                <w:rPr>
                  <w:rFonts w:ascii="Times New Roman" w:hAnsi="Times New Roman"/>
                  <w:noProof/>
                  <w:sz w:val="24"/>
                </w:rPr>
              </w:pPr>
              <w:r w:rsidRPr="003F2A81">
                <w:rPr>
                  <w:rFonts w:ascii="Times New Roman" w:hAnsi="Times New Roman"/>
                  <w:sz w:val="24"/>
                </w:rPr>
                <w:fldChar w:fldCharType="begin"/>
              </w:r>
              <w:r w:rsidRPr="003F2A81">
                <w:rPr>
                  <w:rFonts w:ascii="Times New Roman" w:hAnsi="Times New Roman"/>
                  <w:sz w:val="24"/>
                </w:rPr>
                <w:instrText xml:space="preserve"> BIBLIOGRAPHY </w:instrText>
              </w:r>
              <w:r w:rsidRPr="003F2A81">
                <w:rPr>
                  <w:rFonts w:ascii="Times New Roman" w:hAnsi="Times New Roman"/>
                  <w:sz w:val="24"/>
                </w:rPr>
                <w:fldChar w:fldCharType="separate"/>
              </w:r>
              <w:r w:rsidR="0022590E" w:rsidRPr="003F2A81">
                <w:rPr>
                  <w:rFonts w:ascii="Times New Roman" w:hAnsi="Times New Roman"/>
                  <w:noProof/>
                  <w:sz w:val="24"/>
                </w:rPr>
                <w:t xml:space="preserve">Ambler SW, L. M. (2012). Lines M. Disciplined Agile Delivery: A Practitioner's Guide to Agile Software Delivery in the Enterprise. </w:t>
              </w:r>
              <w:r w:rsidR="0022590E" w:rsidRPr="003F2A81">
                <w:rPr>
                  <w:rFonts w:ascii="Times New Roman" w:hAnsi="Times New Roman"/>
                  <w:i/>
                  <w:iCs/>
                  <w:noProof/>
                  <w:sz w:val="24"/>
                </w:rPr>
                <w:t>IBM Press</w:t>
              </w:r>
              <w:r w:rsidR="0022590E" w:rsidRPr="003F2A81">
                <w:rPr>
                  <w:rFonts w:ascii="Times New Roman" w:hAnsi="Times New Roman"/>
                  <w:noProof/>
                  <w:sz w:val="24"/>
                </w:rPr>
                <w:t>.</w:t>
              </w:r>
            </w:p>
            <w:p w14:paraId="57C75D6B" w14:textId="77777777" w:rsidR="0022590E" w:rsidRPr="003F2A81" w:rsidRDefault="0022590E" w:rsidP="0022590E">
              <w:pPr>
                <w:pStyle w:val="Bibliography"/>
                <w:ind w:left="720" w:hanging="720"/>
                <w:rPr>
                  <w:rFonts w:ascii="Times New Roman" w:hAnsi="Times New Roman"/>
                  <w:noProof/>
                  <w:sz w:val="24"/>
                </w:rPr>
              </w:pPr>
              <w:r w:rsidRPr="003F2A81">
                <w:rPr>
                  <w:rFonts w:ascii="Times New Roman" w:hAnsi="Times New Roman"/>
                  <w:noProof/>
                  <w:sz w:val="24"/>
                </w:rPr>
                <w:t xml:space="preserve">CTX. (2020). </w:t>
              </w:r>
              <w:r w:rsidRPr="003F2A81">
                <w:rPr>
                  <w:rFonts w:ascii="Times New Roman" w:hAnsi="Times New Roman"/>
                  <w:i/>
                  <w:iCs/>
                  <w:noProof/>
                  <w:sz w:val="24"/>
                </w:rPr>
                <w:t>What Is GPS SmartSole?</w:t>
              </w:r>
              <w:r w:rsidRPr="003F2A81">
                <w:rPr>
                  <w:rFonts w:ascii="Times New Roman" w:hAnsi="Times New Roman"/>
                  <w:noProof/>
                  <w:sz w:val="24"/>
                </w:rPr>
                <w:t xml:space="preserve"> Los Angelos: GTX Corp. Retrieved from https://gpssmartsole.com/gpssmartsole/</w:t>
              </w:r>
            </w:p>
            <w:p w14:paraId="1657A68B" w14:textId="77777777" w:rsidR="0022590E" w:rsidRPr="003F2A81" w:rsidRDefault="0022590E" w:rsidP="0022590E">
              <w:pPr>
                <w:pStyle w:val="Bibliography"/>
                <w:ind w:left="720" w:hanging="720"/>
                <w:rPr>
                  <w:rFonts w:ascii="Times New Roman" w:hAnsi="Times New Roman"/>
                  <w:noProof/>
                  <w:sz w:val="24"/>
                </w:rPr>
              </w:pPr>
              <w:r w:rsidRPr="003F2A81">
                <w:rPr>
                  <w:rFonts w:ascii="Times New Roman" w:hAnsi="Times New Roman"/>
                  <w:noProof/>
                  <w:sz w:val="24"/>
                </w:rPr>
                <w:t xml:space="preserve">D, L. (2016). SAFe® 4.0 Reference Guide: Scaled Agile Framework® for Lean Software and Systems Engineering. </w:t>
              </w:r>
              <w:r w:rsidRPr="003F2A81">
                <w:rPr>
                  <w:rFonts w:ascii="Times New Roman" w:hAnsi="Times New Roman"/>
                  <w:i/>
                  <w:iCs/>
                  <w:noProof/>
                  <w:sz w:val="24"/>
                </w:rPr>
                <w:t>Addison‐Wesley Professional</w:t>
              </w:r>
              <w:r w:rsidRPr="003F2A81">
                <w:rPr>
                  <w:rFonts w:ascii="Times New Roman" w:hAnsi="Times New Roman"/>
                  <w:noProof/>
                  <w:sz w:val="24"/>
                </w:rPr>
                <w:t>.</w:t>
              </w:r>
            </w:p>
            <w:p w14:paraId="3B9CDFB7" w14:textId="77777777" w:rsidR="0022590E" w:rsidRPr="003F2A81" w:rsidRDefault="0022590E" w:rsidP="0022590E">
              <w:pPr>
                <w:pStyle w:val="Bibliography"/>
                <w:ind w:left="720" w:hanging="720"/>
                <w:rPr>
                  <w:rFonts w:ascii="Times New Roman" w:hAnsi="Times New Roman"/>
                  <w:noProof/>
                  <w:sz w:val="24"/>
                </w:rPr>
              </w:pPr>
              <w:r w:rsidRPr="003F2A81">
                <w:rPr>
                  <w:rFonts w:ascii="Times New Roman" w:hAnsi="Times New Roman"/>
                  <w:noProof/>
                  <w:sz w:val="24"/>
                </w:rPr>
                <w:t xml:space="preserve">E., B. (2015). Agile Project Management with Kanban. </w:t>
              </w:r>
              <w:r w:rsidRPr="003F2A81">
                <w:rPr>
                  <w:rFonts w:ascii="Times New Roman" w:hAnsi="Times New Roman"/>
                  <w:i/>
                  <w:iCs/>
                  <w:noProof/>
                  <w:sz w:val="24"/>
                </w:rPr>
                <w:t>Pearson Education</w:t>
              </w:r>
              <w:r w:rsidRPr="003F2A81">
                <w:rPr>
                  <w:rFonts w:ascii="Times New Roman" w:hAnsi="Times New Roman"/>
                  <w:noProof/>
                  <w:sz w:val="24"/>
                </w:rPr>
                <w:t>.</w:t>
              </w:r>
            </w:p>
            <w:p w14:paraId="0C3F3252" w14:textId="77777777" w:rsidR="0022590E" w:rsidRPr="003F2A81" w:rsidRDefault="0022590E" w:rsidP="0022590E">
              <w:pPr>
                <w:pStyle w:val="Bibliography"/>
                <w:ind w:left="720" w:hanging="720"/>
                <w:rPr>
                  <w:rFonts w:ascii="Times New Roman" w:hAnsi="Times New Roman"/>
                  <w:noProof/>
                  <w:sz w:val="24"/>
                </w:rPr>
              </w:pPr>
              <w:r w:rsidRPr="003F2A81">
                <w:rPr>
                  <w:rFonts w:ascii="Times New Roman" w:hAnsi="Times New Roman"/>
                  <w:noProof/>
                  <w:sz w:val="24"/>
                </w:rPr>
                <w:t xml:space="preserve">FDA. (2002). </w:t>
              </w:r>
              <w:r w:rsidRPr="003F2A81">
                <w:rPr>
                  <w:rFonts w:ascii="Times New Roman" w:hAnsi="Times New Roman"/>
                  <w:i/>
                  <w:iCs/>
                  <w:noProof/>
                  <w:sz w:val="24"/>
                </w:rPr>
                <w:t>General principles of software validation; final guidance for industry and FDA staff.</w:t>
              </w:r>
              <w:r w:rsidRPr="003F2A81">
                <w:rPr>
                  <w:rFonts w:ascii="Times New Roman" w:hAnsi="Times New Roman"/>
                  <w:noProof/>
                  <w:sz w:val="24"/>
                </w:rPr>
                <w:t xml:space="preserve"> </w:t>
              </w:r>
            </w:p>
            <w:p w14:paraId="6F7A2829" w14:textId="77777777" w:rsidR="0022590E" w:rsidRPr="003F2A81" w:rsidRDefault="0022590E" w:rsidP="0022590E">
              <w:pPr>
                <w:pStyle w:val="Bibliography"/>
                <w:ind w:left="720" w:hanging="720"/>
                <w:rPr>
                  <w:rFonts w:ascii="Times New Roman" w:hAnsi="Times New Roman"/>
                  <w:noProof/>
                  <w:sz w:val="24"/>
                </w:rPr>
              </w:pPr>
              <w:r w:rsidRPr="003F2A81">
                <w:rPr>
                  <w:rFonts w:ascii="Times New Roman" w:hAnsi="Times New Roman"/>
                  <w:noProof/>
                  <w:sz w:val="24"/>
                </w:rPr>
                <w:t xml:space="preserve">FDA. (2005). Guidance for the content of premarket submissions for software contained in medical devices. </w:t>
              </w:r>
              <w:r w:rsidRPr="003F2A81">
                <w:rPr>
                  <w:rFonts w:ascii="Times New Roman" w:hAnsi="Times New Roman"/>
                  <w:i/>
                  <w:iCs/>
                  <w:noProof/>
                  <w:sz w:val="24"/>
                </w:rPr>
                <w:t>FDA</w:t>
              </w:r>
              <w:r w:rsidRPr="003F2A81">
                <w:rPr>
                  <w:rFonts w:ascii="Times New Roman" w:hAnsi="Times New Roman"/>
                  <w:noProof/>
                  <w:sz w:val="24"/>
                </w:rPr>
                <w:t>.</w:t>
              </w:r>
            </w:p>
            <w:p w14:paraId="3C63ABD3" w14:textId="77777777" w:rsidR="0022590E" w:rsidRPr="003F2A81" w:rsidRDefault="0022590E" w:rsidP="0022590E">
              <w:pPr>
                <w:pStyle w:val="Bibliography"/>
                <w:ind w:left="720" w:hanging="720"/>
                <w:rPr>
                  <w:rFonts w:ascii="Times New Roman" w:hAnsi="Times New Roman"/>
                  <w:noProof/>
                  <w:sz w:val="24"/>
                </w:rPr>
              </w:pPr>
              <w:r w:rsidRPr="003F2A81">
                <w:rPr>
                  <w:rFonts w:ascii="Times New Roman" w:hAnsi="Times New Roman"/>
                  <w:noProof/>
                  <w:sz w:val="24"/>
                </w:rPr>
                <w:t xml:space="preserve">FDA. (2013). Mobile medical applications guidance for industry and Food and Drug Administration Staff. </w:t>
              </w:r>
              <w:r w:rsidRPr="003F2A81">
                <w:rPr>
                  <w:rFonts w:ascii="Times New Roman" w:hAnsi="Times New Roman"/>
                  <w:i/>
                  <w:iCs/>
                  <w:noProof/>
                  <w:sz w:val="24"/>
                </w:rPr>
                <w:t>FDA</w:t>
              </w:r>
              <w:r w:rsidRPr="003F2A81">
                <w:rPr>
                  <w:rFonts w:ascii="Times New Roman" w:hAnsi="Times New Roman"/>
                  <w:noProof/>
                  <w:sz w:val="24"/>
                </w:rPr>
                <w:t>.</w:t>
              </w:r>
            </w:p>
            <w:p w14:paraId="56C38C1A" w14:textId="77777777" w:rsidR="0022590E" w:rsidRPr="003F2A81" w:rsidRDefault="0022590E" w:rsidP="0022590E">
              <w:pPr>
                <w:pStyle w:val="Bibliography"/>
                <w:ind w:left="720" w:hanging="720"/>
                <w:rPr>
                  <w:rFonts w:ascii="Times New Roman" w:hAnsi="Times New Roman"/>
                  <w:noProof/>
                  <w:sz w:val="24"/>
                </w:rPr>
              </w:pPr>
              <w:r w:rsidRPr="003F2A81">
                <w:rPr>
                  <w:rFonts w:ascii="Times New Roman" w:hAnsi="Times New Roman"/>
                  <w:noProof/>
                  <w:sz w:val="24"/>
                </w:rPr>
                <w:t>Glacer H, D. A. (2008). CMMI or Agile: why not embrace both!</w:t>
              </w:r>
            </w:p>
            <w:p w14:paraId="26E2A21B" w14:textId="77777777" w:rsidR="0022590E" w:rsidRPr="003F2A81" w:rsidRDefault="0022590E" w:rsidP="0022590E">
              <w:pPr>
                <w:pStyle w:val="Bibliography"/>
                <w:ind w:left="720" w:hanging="720"/>
                <w:rPr>
                  <w:rFonts w:ascii="Times New Roman" w:hAnsi="Times New Roman"/>
                  <w:noProof/>
                  <w:sz w:val="24"/>
                </w:rPr>
              </w:pPr>
              <w:r w:rsidRPr="003F2A81">
                <w:rPr>
                  <w:rFonts w:ascii="Times New Roman" w:hAnsi="Times New Roman"/>
                  <w:noProof/>
                  <w:sz w:val="24"/>
                </w:rPr>
                <w:t xml:space="preserve">Guo, F. L. (2013, October 22). An evaluation of wearable activity monitoring devices. </w:t>
              </w:r>
              <w:r w:rsidRPr="003F2A81">
                <w:rPr>
                  <w:rFonts w:ascii="Times New Roman" w:hAnsi="Times New Roman"/>
                  <w:i/>
                  <w:iCs/>
                  <w:noProof/>
                  <w:sz w:val="24"/>
                </w:rPr>
                <w:t>Proceedings of the 1st ACM International Workshop on Personal Data Meets Distributed Multimedia</w:t>
              </w:r>
              <w:r w:rsidRPr="003F2A81">
                <w:rPr>
                  <w:rFonts w:ascii="Times New Roman" w:hAnsi="Times New Roman"/>
                  <w:noProof/>
                  <w:sz w:val="24"/>
                </w:rPr>
                <w:t>, 31-34.</w:t>
              </w:r>
            </w:p>
            <w:p w14:paraId="5F71A56C" w14:textId="77777777" w:rsidR="0022590E" w:rsidRPr="003F2A81" w:rsidRDefault="0022590E" w:rsidP="0022590E">
              <w:pPr>
                <w:pStyle w:val="Bibliography"/>
                <w:ind w:left="720" w:hanging="720"/>
                <w:rPr>
                  <w:rFonts w:ascii="Times New Roman" w:hAnsi="Times New Roman"/>
                  <w:noProof/>
                  <w:sz w:val="24"/>
                </w:rPr>
              </w:pPr>
              <w:r w:rsidRPr="003F2A81">
                <w:rPr>
                  <w:rFonts w:ascii="Times New Roman" w:hAnsi="Times New Roman"/>
                  <w:noProof/>
                  <w:sz w:val="24"/>
                </w:rPr>
                <w:t xml:space="preserve">K, S. (1997). Scrum development process. In: Business Object Design and Implementation. </w:t>
              </w:r>
              <w:r w:rsidRPr="003F2A81">
                <w:rPr>
                  <w:rFonts w:ascii="Times New Roman" w:hAnsi="Times New Roman"/>
                  <w:i/>
                  <w:iCs/>
                  <w:noProof/>
                  <w:sz w:val="24"/>
                </w:rPr>
                <w:t>Springer‐Verlag</w:t>
              </w:r>
              <w:r w:rsidRPr="003F2A81">
                <w:rPr>
                  <w:rFonts w:ascii="Times New Roman" w:hAnsi="Times New Roman"/>
                  <w:noProof/>
                  <w:sz w:val="24"/>
                </w:rPr>
                <w:t>.</w:t>
              </w:r>
            </w:p>
            <w:p w14:paraId="25E4023E" w14:textId="77777777" w:rsidR="0022590E" w:rsidRPr="003F2A81" w:rsidRDefault="0022590E" w:rsidP="0022590E">
              <w:pPr>
                <w:pStyle w:val="Bibliography"/>
                <w:ind w:left="720" w:hanging="720"/>
                <w:rPr>
                  <w:rFonts w:ascii="Times New Roman" w:hAnsi="Times New Roman"/>
                  <w:noProof/>
                  <w:sz w:val="24"/>
                </w:rPr>
              </w:pPr>
              <w:r w:rsidRPr="003F2A81">
                <w:rPr>
                  <w:rFonts w:ascii="Times New Roman" w:hAnsi="Times New Roman"/>
                  <w:noProof/>
                  <w:sz w:val="24"/>
                </w:rPr>
                <w:t xml:space="preserve">K., B. (2000). Extreme programming explained: embrace change. </w:t>
              </w:r>
              <w:r w:rsidRPr="003F2A81">
                <w:rPr>
                  <w:rFonts w:ascii="Times New Roman" w:hAnsi="Times New Roman"/>
                  <w:i/>
                  <w:iCs/>
                  <w:noProof/>
                  <w:sz w:val="24"/>
                </w:rPr>
                <w:t>Addison‐Wesley Professional</w:t>
              </w:r>
              <w:r w:rsidRPr="003F2A81">
                <w:rPr>
                  <w:rFonts w:ascii="Times New Roman" w:hAnsi="Times New Roman"/>
                  <w:noProof/>
                  <w:sz w:val="24"/>
                </w:rPr>
                <w:t>.</w:t>
              </w:r>
            </w:p>
            <w:p w14:paraId="3736CE7B" w14:textId="77777777" w:rsidR="0022590E" w:rsidRPr="003F2A81" w:rsidRDefault="0022590E" w:rsidP="0022590E">
              <w:pPr>
                <w:pStyle w:val="Bibliography"/>
                <w:ind w:left="720" w:hanging="720"/>
                <w:rPr>
                  <w:rFonts w:ascii="Times New Roman" w:hAnsi="Times New Roman"/>
                  <w:noProof/>
                  <w:sz w:val="24"/>
                </w:rPr>
              </w:pPr>
              <w:r w:rsidRPr="003F2A81">
                <w:rPr>
                  <w:rFonts w:ascii="Times New Roman" w:hAnsi="Times New Roman"/>
                  <w:noProof/>
                  <w:sz w:val="24"/>
                </w:rPr>
                <w:t xml:space="preserve">Korde, D. N. (Director). (2017). </w:t>
              </w:r>
              <w:r w:rsidRPr="003F2A81">
                <w:rPr>
                  <w:rFonts w:ascii="Times New Roman" w:hAnsi="Times New Roman"/>
                  <w:i/>
                  <w:iCs/>
                  <w:noProof/>
                  <w:sz w:val="24"/>
                </w:rPr>
                <w:t>Using eCOA and Wearables in Oncology Clinical Trials</w:t>
              </w:r>
              <w:r w:rsidRPr="003F2A81">
                <w:rPr>
                  <w:rFonts w:ascii="Times New Roman" w:hAnsi="Times New Roman"/>
                  <w:noProof/>
                  <w:sz w:val="24"/>
                </w:rPr>
                <w:t xml:space="preserve"> [Motion Picture].</w:t>
              </w:r>
            </w:p>
            <w:p w14:paraId="4C9C02E0" w14:textId="77777777" w:rsidR="0022590E" w:rsidRPr="003F2A81" w:rsidRDefault="0022590E" w:rsidP="0022590E">
              <w:pPr>
                <w:pStyle w:val="Bibliography"/>
                <w:ind w:left="720" w:hanging="720"/>
                <w:rPr>
                  <w:rFonts w:ascii="Times New Roman" w:hAnsi="Times New Roman"/>
                  <w:noProof/>
                  <w:sz w:val="24"/>
                </w:rPr>
              </w:pPr>
              <w:r w:rsidRPr="003F2A81">
                <w:rPr>
                  <w:rFonts w:ascii="Times New Roman" w:hAnsi="Times New Roman"/>
                  <w:noProof/>
                  <w:sz w:val="24"/>
                </w:rPr>
                <w:t xml:space="preserve">Lifeline, P. (2020). </w:t>
              </w:r>
              <w:r w:rsidRPr="003F2A81">
                <w:rPr>
                  <w:rFonts w:ascii="Times New Roman" w:hAnsi="Times New Roman"/>
                  <w:i/>
                  <w:iCs/>
                  <w:noProof/>
                  <w:sz w:val="24"/>
                </w:rPr>
                <w:t>Philips Medication Dispenser.</w:t>
              </w:r>
              <w:r w:rsidRPr="003F2A81">
                <w:rPr>
                  <w:rFonts w:ascii="Times New Roman" w:hAnsi="Times New Roman"/>
                  <w:noProof/>
                  <w:sz w:val="24"/>
                </w:rPr>
                <w:t xml:space="preserve"> Philips Lifeline.</w:t>
              </w:r>
            </w:p>
            <w:p w14:paraId="18271C13" w14:textId="77777777" w:rsidR="0022590E" w:rsidRPr="003F2A81" w:rsidRDefault="0022590E" w:rsidP="0022590E">
              <w:pPr>
                <w:pStyle w:val="Bibliography"/>
                <w:ind w:left="720" w:hanging="720"/>
                <w:rPr>
                  <w:rFonts w:ascii="Times New Roman" w:hAnsi="Times New Roman"/>
                  <w:noProof/>
                  <w:sz w:val="24"/>
                </w:rPr>
              </w:pPr>
              <w:r w:rsidRPr="003F2A81">
                <w:rPr>
                  <w:rFonts w:ascii="Times New Roman" w:hAnsi="Times New Roman"/>
                  <w:noProof/>
                  <w:sz w:val="24"/>
                </w:rPr>
                <w:t xml:space="preserve">Martin K, O. M. (2014). Value stream mapping: how to visualize work and align leadership for organizational transformation. </w:t>
              </w:r>
              <w:r w:rsidRPr="003F2A81">
                <w:rPr>
                  <w:rFonts w:ascii="Times New Roman" w:hAnsi="Times New Roman"/>
                  <w:i/>
                  <w:iCs/>
                  <w:noProof/>
                  <w:sz w:val="24"/>
                </w:rPr>
                <w:t>McGraw‐Hill Education</w:t>
              </w:r>
              <w:r w:rsidRPr="003F2A81">
                <w:rPr>
                  <w:rFonts w:ascii="Times New Roman" w:hAnsi="Times New Roman"/>
                  <w:noProof/>
                  <w:sz w:val="24"/>
                </w:rPr>
                <w:t>.</w:t>
              </w:r>
            </w:p>
            <w:p w14:paraId="2F6CD06E" w14:textId="77777777" w:rsidR="0022590E" w:rsidRPr="003F2A81" w:rsidRDefault="0022590E" w:rsidP="0022590E">
              <w:pPr>
                <w:pStyle w:val="Bibliography"/>
                <w:ind w:left="720" w:hanging="720"/>
                <w:rPr>
                  <w:rFonts w:ascii="Times New Roman" w:hAnsi="Times New Roman"/>
                  <w:noProof/>
                  <w:sz w:val="24"/>
                </w:rPr>
              </w:pPr>
              <w:r w:rsidRPr="003F2A81">
                <w:rPr>
                  <w:rFonts w:ascii="Times New Roman" w:hAnsi="Times New Roman"/>
                  <w:noProof/>
                  <w:sz w:val="24"/>
                </w:rPr>
                <w:t xml:space="preserve">McCaffery, F. (2017, November 15). </w:t>
              </w:r>
              <w:r w:rsidRPr="003F2A81">
                <w:rPr>
                  <w:rFonts w:ascii="Times New Roman" w:hAnsi="Times New Roman"/>
                  <w:i/>
                  <w:iCs/>
                  <w:noProof/>
                  <w:sz w:val="24"/>
                </w:rPr>
                <w:t>A hybrid assessment approach for medical device software.</w:t>
              </w:r>
              <w:r w:rsidRPr="003F2A81">
                <w:rPr>
                  <w:rFonts w:ascii="Times New Roman" w:hAnsi="Times New Roman"/>
                  <w:noProof/>
                  <w:sz w:val="24"/>
                </w:rPr>
                <w:t xml:space="preserve"> Retrieved from Wiley; Sofware: Evolution and Process: https://doi.org/10.1002/smr.1929</w:t>
              </w:r>
            </w:p>
            <w:p w14:paraId="7C84E965" w14:textId="77777777" w:rsidR="0022590E" w:rsidRPr="003F2A81" w:rsidRDefault="0022590E" w:rsidP="0022590E">
              <w:pPr>
                <w:pStyle w:val="Bibliography"/>
                <w:ind w:left="720" w:hanging="720"/>
                <w:rPr>
                  <w:rFonts w:ascii="Times New Roman" w:hAnsi="Times New Roman"/>
                  <w:noProof/>
                  <w:sz w:val="24"/>
                </w:rPr>
              </w:pPr>
              <w:r w:rsidRPr="003F2A81">
                <w:rPr>
                  <w:rFonts w:ascii="Times New Roman" w:hAnsi="Times New Roman"/>
                  <w:noProof/>
                  <w:sz w:val="24"/>
                </w:rPr>
                <w:t xml:space="preserve">Moody, E. (2019, July 18). </w:t>
              </w:r>
              <w:r w:rsidRPr="003F2A81">
                <w:rPr>
                  <w:rFonts w:ascii="Times New Roman" w:hAnsi="Times New Roman"/>
                  <w:i/>
                  <w:iCs/>
                  <w:noProof/>
                  <w:sz w:val="24"/>
                </w:rPr>
                <w:t>Eversense Continuous Monitoring System, Quick Refernce Guide.</w:t>
              </w:r>
              <w:r w:rsidRPr="003F2A81">
                <w:rPr>
                  <w:rFonts w:ascii="Times New Roman" w:hAnsi="Times New Roman"/>
                  <w:noProof/>
                  <w:sz w:val="24"/>
                </w:rPr>
                <w:t xml:space="preserve"> Retrieved from Eversense Continuous Monitoring System: https://www2.eversensediabetes.com/patient-quick-reference-guide/</w:t>
              </w:r>
            </w:p>
            <w:p w14:paraId="11FAB4F1" w14:textId="77777777" w:rsidR="0022590E" w:rsidRPr="003F2A81" w:rsidRDefault="0022590E" w:rsidP="0022590E">
              <w:pPr>
                <w:pStyle w:val="Bibliography"/>
                <w:ind w:left="720" w:hanging="720"/>
                <w:rPr>
                  <w:rFonts w:ascii="Times New Roman" w:hAnsi="Times New Roman"/>
                  <w:noProof/>
                  <w:sz w:val="24"/>
                </w:rPr>
              </w:pPr>
              <w:r w:rsidRPr="003F2A81">
                <w:rPr>
                  <w:rFonts w:ascii="Times New Roman" w:hAnsi="Times New Roman"/>
                  <w:noProof/>
                  <w:sz w:val="24"/>
                </w:rPr>
                <w:t xml:space="preserve">Motti, V. a. (2015, September 7). An Overview of Wearable Applications for Healthcare: Requirements and Challenges. </w:t>
              </w:r>
              <w:r w:rsidRPr="003F2A81">
                <w:rPr>
                  <w:rFonts w:ascii="Times New Roman" w:hAnsi="Times New Roman"/>
                  <w:i/>
                  <w:iCs/>
                  <w:noProof/>
                  <w:sz w:val="24"/>
                </w:rPr>
                <w:t>UBICOMP/ISWC ’15 Adjunct</w:t>
              </w:r>
              <w:r w:rsidRPr="003F2A81">
                <w:rPr>
                  <w:rFonts w:ascii="Times New Roman" w:hAnsi="Times New Roman"/>
                  <w:noProof/>
                  <w:sz w:val="24"/>
                </w:rPr>
                <w:t>.</w:t>
              </w:r>
            </w:p>
            <w:p w14:paraId="59FC2EBB" w14:textId="77777777" w:rsidR="0022590E" w:rsidRPr="003F2A81" w:rsidRDefault="0022590E" w:rsidP="0022590E">
              <w:pPr>
                <w:pStyle w:val="Bibliography"/>
                <w:ind w:left="720" w:hanging="720"/>
                <w:rPr>
                  <w:rFonts w:ascii="Times New Roman" w:hAnsi="Times New Roman"/>
                  <w:noProof/>
                  <w:sz w:val="24"/>
                </w:rPr>
              </w:pPr>
              <w:r w:rsidRPr="003F2A81">
                <w:rPr>
                  <w:rFonts w:ascii="Times New Roman" w:hAnsi="Times New Roman"/>
                  <w:noProof/>
                  <w:sz w:val="24"/>
                </w:rPr>
                <w:t xml:space="preserve">Nations, U. (2010). The Millennium Development Goals Report 2010. </w:t>
              </w:r>
              <w:r w:rsidRPr="003F2A81">
                <w:rPr>
                  <w:rFonts w:ascii="Times New Roman" w:hAnsi="Times New Roman"/>
                  <w:i/>
                  <w:iCs/>
                  <w:noProof/>
                  <w:sz w:val="24"/>
                </w:rPr>
                <w:t>United Nations</w:t>
              </w:r>
              <w:r w:rsidRPr="003F2A81">
                <w:rPr>
                  <w:rFonts w:ascii="Times New Roman" w:hAnsi="Times New Roman"/>
                  <w:noProof/>
                  <w:sz w:val="24"/>
                </w:rPr>
                <w:t>. Retrieved from http://www.un.org/millenniumgoals/pdf/MDG%20Report%202010%20En%20r15%20-low%20res%2020100615%20-.pdf</w:t>
              </w:r>
            </w:p>
            <w:p w14:paraId="3A99AA14" w14:textId="77777777" w:rsidR="0022590E" w:rsidRPr="003F2A81" w:rsidRDefault="0022590E" w:rsidP="0022590E">
              <w:pPr>
                <w:pStyle w:val="Bibliography"/>
                <w:ind w:left="720" w:hanging="720"/>
                <w:rPr>
                  <w:rFonts w:ascii="Times New Roman" w:hAnsi="Times New Roman"/>
                  <w:noProof/>
                  <w:sz w:val="24"/>
                </w:rPr>
              </w:pPr>
              <w:r w:rsidRPr="003F2A81">
                <w:rPr>
                  <w:rFonts w:ascii="Times New Roman" w:hAnsi="Times New Roman"/>
                  <w:noProof/>
                  <w:sz w:val="24"/>
                </w:rPr>
                <w:t xml:space="preserve">P., S. (2014). Continuous Delivery and DevOps—A Quickstart Guide. </w:t>
              </w:r>
              <w:r w:rsidRPr="003F2A81">
                <w:rPr>
                  <w:rFonts w:ascii="Times New Roman" w:hAnsi="Times New Roman"/>
                  <w:i/>
                  <w:iCs/>
                  <w:noProof/>
                  <w:sz w:val="24"/>
                </w:rPr>
                <w:t>Packt Publishing Ltd</w:t>
              </w:r>
              <w:r w:rsidRPr="003F2A81">
                <w:rPr>
                  <w:rFonts w:ascii="Times New Roman" w:hAnsi="Times New Roman"/>
                  <w:noProof/>
                  <w:sz w:val="24"/>
                </w:rPr>
                <w:t>.</w:t>
              </w:r>
            </w:p>
            <w:p w14:paraId="341E9B8E" w14:textId="77777777" w:rsidR="0022590E" w:rsidRPr="003F2A81" w:rsidRDefault="0022590E" w:rsidP="0022590E">
              <w:pPr>
                <w:pStyle w:val="Bibliography"/>
                <w:ind w:left="720" w:hanging="720"/>
                <w:rPr>
                  <w:rFonts w:ascii="Times New Roman" w:hAnsi="Times New Roman"/>
                  <w:noProof/>
                  <w:sz w:val="24"/>
                </w:rPr>
              </w:pPr>
              <w:r w:rsidRPr="003F2A81">
                <w:rPr>
                  <w:rFonts w:ascii="Times New Roman" w:hAnsi="Times New Roman"/>
                  <w:noProof/>
                  <w:sz w:val="24"/>
                </w:rPr>
                <w:t xml:space="preserve">Reel, M. a. (2015). Hospital gear could save your life or hack your identity. </w:t>
              </w:r>
              <w:r w:rsidRPr="003F2A81">
                <w:rPr>
                  <w:rFonts w:ascii="Times New Roman" w:hAnsi="Times New Roman"/>
                  <w:i/>
                  <w:iCs/>
                  <w:noProof/>
                  <w:sz w:val="24"/>
                </w:rPr>
                <w:t>Bloomberg Businessweek</w:t>
              </w:r>
              <w:r w:rsidRPr="003F2A81">
                <w:rPr>
                  <w:rFonts w:ascii="Times New Roman" w:hAnsi="Times New Roman"/>
                  <w:noProof/>
                  <w:sz w:val="24"/>
                </w:rPr>
                <w:t>.</w:t>
              </w:r>
            </w:p>
            <w:p w14:paraId="15426BB5" w14:textId="77777777" w:rsidR="0022590E" w:rsidRPr="003F2A81" w:rsidRDefault="0022590E" w:rsidP="0022590E">
              <w:pPr>
                <w:pStyle w:val="Bibliography"/>
                <w:ind w:left="720" w:hanging="720"/>
                <w:rPr>
                  <w:rFonts w:ascii="Times New Roman" w:hAnsi="Times New Roman"/>
                  <w:noProof/>
                  <w:sz w:val="24"/>
                </w:rPr>
              </w:pPr>
              <w:r w:rsidRPr="003F2A81">
                <w:rPr>
                  <w:rFonts w:ascii="Times New Roman" w:hAnsi="Times New Roman"/>
                  <w:noProof/>
                  <w:sz w:val="24"/>
                </w:rPr>
                <w:t xml:space="preserve">Roche. (2019). </w:t>
              </w:r>
              <w:r w:rsidRPr="003F2A81">
                <w:rPr>
                  <w:rFonts w:ascii="Times New Roman" w:hAnsi="Times New Roman"/>
                  <w:i/>
                  <w:iCs/>
                  <w:noProof/>
                  <w:sz w:val="24"/>
                </w:rPr>
                <w:t>Live life to the fullest</w:t>
              </w:r>
              <w:r w:rsidRPr="003F2A81">
                <w:rPr>
                  <w:rFonts w:ascii="Times New Roman" w:hAnsi="Times New Roman"/>
                  <w:noProof/>
                  <w:sz w:val="24"/>
                </w:rPr>
                <w:t>. Retrieved from http://www.coaguchek.com/coaguchek_patient/en/home/health-and-lifestyle.html</w:t>
              </w:r>
            </w:p>
            <w:p w14:paraId="302ABF6B" w14:textId="77777777" w:rsidR="0022590E" w:rsidRPr="003F2A81" w:rsidRDefault="0022590E" w:rsidP="0022590E">
              <w:pPr>
                <w:pStyle w:val="Bibliography"/>
                <w:ind w:left="720" w:hanging="720"/>
                <w:rPr>
                  <w:rFonts w:ascii="Times New Roman" w:hAnsi="Times New Roman"/>
                  <w:noProof/>
                  <w:sz w:val="24"/>
                </w:rPr>
              </w:pPr>
              <w:r w:rsidRPr="003F2A81">
                <w:rPr>
                  <w:rFonts w:ascii="Times New Roman" w:hAnsi="Times New Roman"/>
                  <w:noProof/>
                  <w:sz w:val="24"/>
                </w:rPr>
                <w:t xml:space="preserve">Rudner, J. M. (2016). Interrogations of patient smartphone activity tracker to assist arrhythmia management. </w:t>
              </w:r>
              <w:r w:rsidRPr="003F2A81">
                <w:rPr>
                  <w:rFonts w:ascii="Times New Roman" w:hAnsi="Times New Roman"/>
                  <w:i/>
                  <w:iCs/>
                  <w:noProof/>
                  <w:sz w:val="24"/>
                </w:rPr>
                <w:t>Annals of EmergencyMedicine</w:t>
              </w:r>
              <w:r w:rsidRPr="003F2A81">
                <w:rPr>
                  <w:rFonts w:ascii="Times New Roman" w:hAnsi="Times New Roman"/>
                  <w:noProof/>
                  <w:sz w:val="24"/>
                </w:rPr>
                <w:t>.</w:t>
              </w:r>
            </w:p>
            <w:p w14:paraId="72FE3C57" w14:textId="77777777" w:rsidR="0022590E" w:rsidRPr="003F2A81" w:rsidRDefault="0022590E" w:rsidP="0022590E">
              <w:pPr>
                <w:pStyle w:val="Bibliography"/>
                <w:ind w:left="720" w:hanging="720"/>
                <w:rPr>
                  <w:rFonts w:ascii="Times New Roman" w:hAnsi="Times New Roman"/>
                  <w:noProof/>
                  <w:sz w:val="24"/>
                </w:rPr>
              </w:pPr>
              <w:r w:rsidRPr="003F2A81">
                <w:rPr>
                  <w:rFonts w:ascii="Times New Roman" w:hAnsi="Times New Roman"/>
                  <w:noProof/>
                  <w:sz w:val="24"/>
                </w:rPr>
                <w:t xml:space="preserve">Russo N., E. J. (2018, May 1). The Internet of Things and People in Health Care. </w:t>
              </w:r>
              <w:r w:rsidRPr="003F2A81">
                <w:rPr>
                  <w:rFonts w:ascii="Times New Roman" w:hAnsi="Times New Roman"/>
                  <w:i/>
                  <w:iCs/>
                  <w:noProof/>
                  <w:sz w:val="24"/>
                </w:rPr>
                <w:t xml:space="preserve">Department of </w:t>
              </w:r>
              <w:r w:rsidRPr="003F2A81">
                <w:rPr>
                  <w:rFonts w:ascii="Times New Roman" w:hAnsi="Times New Roman"/>
                  <w:i/>
                  <w:iCs/>
                  <w:noProof/>
                  <w:sz w:val="24"/>
                </w:rPr>
                <w:lastRenderedPageBreak/>
                <w:t>Computer Science and Media Technology, Internet of Things and People</w:t>
              </w:r>
              <w:r w:rsidRPr="003F2A81">
                <w:rPr>
                  <w:rFonts w:ascii="Times New Roman" w:hAnsi="Times New Roman"/>
                  <w:noProof/>
                  <w:sz w:val="24"/>
                </w:rPr>
                <w:t>, Chapter 16.</w:t>
              </w:r>
            </w:p>
            <w:p w14:paraId="1E5DD8F5" w14:textId="77777777" w:rsidR="0022590E" w:rsidRPr="003F2A81" w:rsidRDefault="0022590E" w:rsidP="0022590E">
              <w:pPr>
                <w:pStyle w:val="Bibliography"/>
                <w:ind w:left="720" w:hanging="720"/>
                <w:rPr>
                  <w:rFonts w:ascii="Times New Roman" w:hAnsi="Times New Roman"/>
                  <w:noProof/>
                  <w:sz w:val="24"/>
                </w:rPr>
              </w:pPr>
              <w:r w:rsidRPr="003F2A81">
                <w:rPr>
                  <w:rFonts w:ascii="Times New Roman" w:hAnsi="Times New Roman"/>
                  <w:noProof/>
                  <w:sz w:val="24"/>
                </w:rPr>
                <w:t xml:space="preserve">Turner R, J. A. (2002). Agile meets CMMI: culture clash or common cause? </w:t>
              </w:r>
              <w:r w:rsidRPr="003F2A81">
                <w:rPr>
                  <w:rFonts w:ascii="Times New Roman" w:hAnsi="Times New Roman"/>
                  <w:i/>
                  <w:iCs/>
                  <w:noProof/>
                  <w:sz w:val="24"/>
                </w:rPr>
                <w:t>Extreme Program Agile Meth XP/Agile Universe</w:t>
              </w:r>
              <w:r w:rsidRPr="003F2A81">
                <w:rPr>
                  <w:rFonts w:ascii="Times New Roman" w:hAnsi="Times New Roman"/>
                  <w:noProof/>
                  <w:sz w:val="24"/>
                </w:rPr>
                <w:t>.</w:t>
              </w:r>
            </w:p>
            <w:p w14:paraId="1158F284" w14:textId="77777777" w:rsidR="0022590E" w:rsidRPr="003F2A81" w:rsidRDefault="0022590E" w:rsidP="0022590E">
              <w:pPr>
                <w:pStyle w:val="Bibliography"/>
                <w:ind w:left="720" w:hanging="720"/>
                <w:rPr>
                  <w:rFonts w:ascii="Times New Roman" w:hAnsi="Times New Roman"/>
                  <w:noProof/>
                  <w:sz w:val="24"/>
                </w:rPr>
              </w:pPr>
              <w:r w:rsidRPr="003F2A81">
                <w:rPr>
                  <w:rFonts w:ascii="Times New Roman" w:hAnsi="Times New Roman"/>
                  <w:noProof/>
                  <w:sz w:val="24"/>
                </w:rPr>
                <w:t xml:space="preserve">Weis, D. (2019, October). </w:t>
              </w:r>
              <w:r w:rsidRPr="003F2A81">
                <w:rPr>
                  <w:rFonts w:ascii="Times New Roman" w:hAnsi="Times New Roman"/>
                  <w:i/>
                  <w:iCs/>
                  <w:noProof/>
                  <w:sz w:val="24"/>
                </w:rPr>
                <w:t>5G is coming: Here's what it means.</w:t>
              </w:r>
              <w:r w:rsidRPr="003F2A81">
                <w:rPr>
                  <w:rFonts w:ascii="Times New Roman" w:hAnsi="Times New Roman"/>
                  <w:noProof/>
                  <w:sz w:val="24"/>
                </w:rPr>
                <w:t xml:space="preserve"> Retrieved from Agrimarketing: www.agrimarketingdigital.com/#folio=4</w:t>
              </w:r>
            </w:p>
            <w:p w14:paraId="5E9FAD81" w14:textId="450D2507" w:rsidR="00E34E79" w:rsidRDefault="00E34E79" w:rsidP="0022590E">
              <w:r w:rsidRPr="003F2A81">
                <w:rPr>
                  <w:rFonts w:ascii="Times New Roman" w:hAnsi="Times New Roman"/>
                  <w:b/>
                  <w:bCs/>
                  <w:noProof/>
                  <w:sz w:val="24"/>
                </w:rPr>
                <w:fldChar w:fldCharType="end"/>
              </w:r>
            </w:p>
          </w:sdtContent>
        </w:sdt>
      </w:sdtContent>
    </w:sdt>
    <w:p w14:paraId="5ABFBE09" w14:textId="30BB0DCB" w:rsidR="00322604" w:rsidRPr="00E341CB" w:rsidRDefault="00322604" w:rsidP="00322604">
      <w:pPr>
        <w:tabs>
          <w:tab w:val="center" w:pos="630"/>
        </w:tabs>
        <w:rPr>
          <w:rFonts w:ascii="Times New Roman" w:hAnsi="Times New Roman"/>
          <w:sz w:val="24"/>
        </w:rPr>
      </w:pPr>
    </w:p>
    <w:sectPr w:rsidR="00322604" w:rsidRPr="00E341CB" w:rsidSect="006F4574">
      <w:footerReference w:type="default" r:id="rId24"/>
      <w:endnotePr>
        <w:numFmt w:val="decimal"/>
      </w:endnotePr>
      <w:pgSz w:w="12240" w:h="15840"/>
      <w:pgMar w:top="1440" w:right="1440" w:bottom="1440" w:left="1440" w:header="1440" w:footer="144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6F281FA" w14:textId="77777777" w:rsidR="00874D69" w:rsidRDefault="00874D69" w:rsidP="00760096">
      <w:r>
        <w:separator/>
      </w:r>
    </w:p>
  </w:endnote>
  <w:endnote w:type="continuationSeparator" w:id="0">
    <w:p w14:paraId="12A955BF" w14:textId="77777777" w:rsidR="00874D69" w:rsidRDefault="00874D69" w:rsidP="007600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37829188"/>
      <w:docPartObj>
        <w:docPartGallery w:val="Page Numbers (Bottom of Page)"/>
        <w:docPartUnique/>
      </w:docPartObj>
    </w:sdtPr>
    <w:sdtEndPr>
      <w:rPr>
        <w:noProof/>
      </w:rPr>
    </w:sdtEndPr>
    <w:sdtContent>
      <w:p w14:paraId="138FBDCC" w14:textId="61F6D3C0" w:rsidR="004172A7" w:rsidRDefault="004172A7">
        <w:pPr>
          <w:pStyle w:val="Footer"/>
          <w:jc w:val="center"/>
        </w:pPr>
        <w:r>
          <w:fldChar w:fldCharType="begin"/>
        </w:r>
        <w:r>
          <w:instrText xml:space="preserve"> PAGE   \* MERGEFORMAT </w:instrText>
        </w:r>
        <w:r>
          <w:fldChar w:fldCharType="separate"/>
        </w:r>
        <w:r w:rsidR="00AE2233">
          <w:rPr>
            <w:noProof/>
          </w:rPr>
          <w:t>7</w:t>
        </w:r>
        <w:r>
          <w:rPr>
            <w:noProof/>
          </w:rPr>
          <w:fldChar w:fldCharType="end"/>
        </w:r>
      </w:p>
    </w:sdtContent>
  </w:sdt>
  <w:p w14:paraId="11778C79" w14:textId="77777777" w:rsidR="004172A7" w:rsidRDefault="004172A7">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EAD9652" w14:textId="77777777" w:rsidR="00874D69" w:rsidRDefault="00874D69" w:rsidP="00760096">
      <w:r>
        <w:separator/>
      </w:r>
    </w:p>
  </w:footnote>
  <w:footnote w:type="continuationSeparator" w:id="0">
    <w:p w14:paraId="2787038B" w14:textId="77777777" w:rsidR="00874D69" w:rsidRDefault="00874D69" w:rsidP="0076009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3006399"/>
    <w:multiLevelType w:val="hybridMultilevel"/>
    <w:tmpl w:val="7D9E910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41E937F9"/>
    <w:multiLevelType w:val="hybridMultilevel"/>
    <w:tmpl w:val="F61631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406E"/>
    <w:rsid w:val="00002110"/>
    <w:rsid w:val="00020D9D"/>
    <w:rsid w:val="00023254"/>
    <w:rsid w:val="000336E5"/>
    <w:rsid w:val="0004137C"/>
    <w:rsid w:val="00055ABD"/>
    <w:rsid w:val="00056C0A"/>
    <w:rsid w:val="00067100"/>
    <w:rsid w:val="00093000"/>
    <w:rsid w:val="000945F0"/>
    <w:rsid w:val="000951DF"/>
    <w:rsid w:val="000A30B1"/>
    <w:rsid w:val="000A5CF0"/>
    <w:rsid w:val="000E4F69"/>
    <w:rsid w:val="000F6398"/>
    <w:rsid w:val="00122140"/>
    <w:rsid w:val="001256F9"/>
    <w:rsid w:val="001A2693"/>
    <w:rsid w:val="001A59CC"/>
    <w:rsid w:val="001A5E35"/>
    <w:rsid w:val="001E28B6"/>
    <w:rsid w:val="001E7CEB"/>
    <w:rsid w:val="002162EC"/>
    <w:rsid w:val="0022590E"/>
    <w:rsid w:val="00227C52"/>
    <w:rsid w:val="0025279B"/>
    <w:rsid w:val="002A2EFF"/>
    <w:rsid w:val="002A4D24"/>
    <w:rsid w:val="002C1EA3"/>
    <w:rsid w:val="002E751D"/>
    <w:rsid w:val="002F3E8F"/>
    <w:rsid w:val="003031AD"/>
    <w:rsid w:val="00311EE5"/>
    <w:rsid w:val="00322604"/>
    <w:rsid w:val="003441B7"/>
    <w:rsid w:val="0035712E"/>
    <w:rsid w:val="003948D5"/>
    <w:rsid w:val="003A6265"/>
    <w:rsid w:val="003A7E59"/>
    <w:rsid w:val="003C189B"/>
    <w:rsid w:val="003E69D7"/>
    <w:rsid w:val="003F2A81"/>
    <w:rsid w:val="004058D8"/>
    <w:rsid w:val="0041165E"/>
    <w:rsid w:val="0041628A"/>
    <w:rsid w:val="004172A7"/>
    <w:rsid w:val="0042036B"/>
    <w:rsid w:val="00420D77"/>
    <w:rsid w:val="004342F8"/>
    <w:rsid w:val="004513B5"/>
    <w:rsid w:val="00467881"/>
    <w:rsid w:val="00487138"/>
    <w:rsid w:val="00487ADD"/>
    <w:rsid w:val="0049287A"/>
    <w:rsid w:val="00493803"/>
    <w:rsid w:val="004A69B5"/>
    <w:rsid w:val="004B02D6"/>
    <w:rsid w:val="004B13DB"/>
    <w:rsid w:val="004B3059"/>
    <w:rsid w:val="004C045D"/>
    <w:rsid w:val="004C6A79"/>
    <w:rsid w:val="004D4DB9"/>
    <w:rsid w:val="004E2D5A"/>
    <w:rsid w:val="004F7358"/>
    <w:rsid w:val="00504302"/>
    <w:rsid w:val="0050608B"/>
    <w:rsid w:val="00511EB5"/>
    <w:rsid w:val="005143ED"/>
    <w:rsid w:val="00515255"/>
    <w:rsid w:val="0052202D"/>
    <w:rsid w:val="00527478"/>
    <w:rsid w:val="00530723"/>
    <w:rsid w:val="00531EC3"/>
    <w:rsid w:val="0057588B"/>
    <w:rsid w:val="00580D52"/>
    <w:rsid w:val="005E5F36"/>
    <w:rsid w:val="005E7E7E"/>
    <w:rsid w:val="00615BD2"/>
    <w:rsid w:val="0065197F"/>
    <w:rsid w:val="00672C2B"/>
    <w:rsid w:val="00673208"/>
    <w:rsid w:val="006B07C8"/>
    <w:rsid w:val="006C5A2C"/>
    <w:rsid w:val="006E25EB"/>
    <w:rsid w:val="006F11C6"/>
    <w:rsid w:val="006F4574"/>
    <w:rsid w:val="00712FF7"/>
    <w:rsid w:val="00734044"/>
    <w:rsid w:val="007470E8"/>
    <w:rsid w:val="00757982"/>
    <w:rsid w:val="00760096"/>
    <w:rsid w:val="00760C39"/>
    <w:rsid w:val="00770BFD"/>
    <w:rsid w:val="00774513"/>
    <w:rsid w:val="00785EB0"/>
    <w:rsid w:val="007B1184"/>
    <w:rsid w:val="007B30EF"/>
    <w:rsid w:val="007C2ABA"/>
    <w:rsid w:val="007C408F"/>
    <w:rsid w:val="007D406E"/>
    <w:rsid w:val="007F3C54"/>
    <w:rsid w:val="008251BD"/>
    <w:rsid w:val="008263C3"/>
    <w:rsid w:val="008345F7"/>
    <w:rsid w:val="00836E1B"/>
    <w:rsid w:val="008568F7"/>
    <w:rsid w:val="00865073"/>
    <w:rsid w:val="008721C4"/>
    <w:rsid w:val="00874D69"/>
    <w:rsid w:val="00875599"/>
    <w:rsid w:val="00881A8D"/>
    <w:rsid w:val="00885D18"/>
    <w:rsid w:val="008905E7"/>
    <w:rsid w:val="008A4DF7"/>
    <w:rsid w:val="008C01C1"/>
    <w:rsid w:val="00917FD3"/>
    <w:rsid w:val="009375CC"/>
    <w:rsid w:val="009539A4"/>
    <w:rsid w:val="009725A5"/>
    <w:rsid w:val="00977A7E"/>
    <w:rsid w:val="009938E6"/>
    <w:rsid w:val="009F7095"/>
    <w:rsid w:val="00A00109"/>
    <w:rsid w:val="00A317F0"/>
    <w:rsid w:val="00A4260A"/>
    <w:rsid w:val="00A55D3E"/>
    <w:rsid w:val="00A7412E"/>
    <w:rsid w:val="00A94012"/>
    <w:rsid w:val="00AB56E8"/>
    <w:rsid w:val="00AC15A1"/>
    <w:rsid w:val="00AC197D"/>
    <w:rsid w:val="00AC7DBE"/>
    <w:rsid w:val="00AD4A50"/>
    <w:rsid w:val="00AE2233"/>
    <w:rsid w:val="00B13CA4"/>
    <w:rsid w:val="00B16A3A"/>
    <w:rsid w:val="00B44D98"/>
    <w:rsid w:val="00B83C05"/>
    <w:rsid w:val="00B849B0"/>
    <w:rsid w:val="00BC3DC9"/>
    <w:rsid w:val="00BE0BB0"/>
    <w:rsid w:val="00C16B23"/>
    <w:rsid w:val="00C303B3"/>
    <w:rsid w:val="00C418D7"/>
    <w:rsid w:val="00C44D6E"/>
    <w:rsid w:val="00C5443F"/>
    <w:rsid w:val="00C62B8E"/>
    <w:rsid w:val="00C97F71"/>
    <w:rsid w:val="00CB4953"/>
    <w:rsid w:val="00CC4101"/>
    <w:rsid w:val="00CD1B6A"/>
    <w:rsid w:val="00CD324B"/>
    <w:rsid w:val="00CE13D7"/>
    <w:rsid w:val="00D2173A"/>
    <w:rsid w:val="00D567B7"/>
    <w:rsid w:val="00D643DD"/>
    <w:rsid w:val="00D73AA0"/>
    <w:rsid w:val="00D802B6"/>
    <w:rsid w:val="00D91730"/>
    <w:rsid w:val="00D95354"/>
    <w:rsid w:val="00DA19AE"/>
    <w:rsid w:val="00DA3B09"/>
    <w:rsid w:val="00DA7BE2"/>
    <w:rsid w:val="00DB1C00"/>
    <w:rsid w:val="00DB759A"/>
    <w:rsid w:val="00DE233C"/>
    <w:rsid w:val="00E11CDC"/>
    <w:rsid w:val="00E341CB"/>
    <w:rsid w:val="00E34E79"/>
    <w:rsid w:val="00E42A54"/>
    <w:rsid w:val="00EA1FE5"/>
    <w:rsid w:val="00EA246F"/>
    <w:rsid w:val="00EC2C8C"/>
    <w:rsid w:val="00EC722A"/>
    <w:rsid w:val="00ED0769"/>
    <w:rsid w:val="00ED3892"/>
    <w:rsid w:val="00EE1CDB"/>
    <w:rsid w:val="00EE36C6"/>
    <w:rsid w:val="00EF7293"/>
    <w:rsid w:val="00F02789"/>
    <w:rsid w:val="00F42317"/>
    <w:rsid w:val="00F42AC0"/>
    <w:rsid w:val="00F6023E"/>
    <w:rsid w:val="00F67251"/>
    <w:rsid w:val="00F77A37"/>
    <w:rsid w:val="00FB15C8"/>
    <w:rsid w:val="00FB2865"/>
    <w:rsid w:val="00FC3AFA"/>
    <w:rsid w:val="00FD0DEA"/>
    <w:rsid w:val="00FD7839"/>
    <w:rsid w:val="00FF4B14"/>
    <w:rsid w:val="00FF4C3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7BE770E"/>
  <w15:docId w15:val="{8E430A4E-541A-4FFB-B407-D6595C2B36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C1EA3"/>
    <w:pPr>
      <w:widowControl w:val="0"/>
      <w:autoSpaceDE w:val="0"/>
      <w:autoSpaceDN w:val="0"/>
      <w:adjustRightInd w:val="0"/>
    </w:pPr>
    <w:rPr>
      <w:rFonts w:ascii="CG Times" w:hAnsi="CG Times"/>
      <w:szCs w:val="24"/>
    </w:rPr>
  </w:style>
  <w:style w:type="paragraph" w:styleId="Heading1">
    <w:name w:val="heading 1"/>
    <w:basedOn w:val="Normal"/>
    <w:next w:val="Normal"/>
    <w:link w:val="Heading1Char"/>
    <w:uiPriority w:val="9"/>
    <w:qFormat/>
    <w:rsid w:val="002C1EA3"/>
    <w:pPr>
      <w:keepNext/>
      <w:tabs>
        <w:tab w:val="center" w:pos="5040"/>
      </w:tabs>
      <w:outlineLvl w:val="0"/>
    </w:pPr>
    <w:rPr>
      <w:rFonts w:ascii="Times New Roman" w:hAnsi="Times New Roman"/>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semiHidden/>
    <w:rsid w:val="00020D9D"/>
    <w:rPr>
      <w:rFonts w:ascii="Tahoma" w:hAnsi="Tahoma" w:cs="Tahoma"/>
      <w:sz w:val="16"/>
      <w:szCs w:val="16"/>
    </w:rPr>
  </w:style>
  <w:style w:type="character" w:customStyle="1" w:styleId="Heading1Char">
    <w:name w:val="Heading 1 Char"/>
    <w:basedOn w:val="DefaultParagraphFont"/>
    <w:link w:val="Heading1"/>
    <w:uiPriority w:val="9"/>
    <w:rsid w:val="00E34E79"/>
    <w:rPr>
      <w:b/>
      <w:bCs/>
      <w:szCs w:val="24"/>
    </w:rPr>
  </w:style>
  <w:style w:type="paragraph" w:styleId="Bibliography">
    <w:name w:val="Bibliography"/>
    <w:basedOn w:val="Normal"/>
    <w:next w:val="Normal"/>
    <w:uiPriority w:val="37"/>
    <w:unhideWhenUsed/>
    <w:rsid w:val="00E34E79"/>
  </w:style>
  <w:style w:type="character" w:styleId="Hyperlink">
    <w:name w:val="Hyperlink"/>
    <w:basedOn w:val="DefaultParagraphFont"/>
    <w:uiPriority w:val="99"/>
    <w:semiHidden/>
    <w:unhideWhenUsed/>
    <w:rsid w:val="004E2D5A"/>
    <w:rPr>
      <w:color w:val="0000FF"/>
      <w:u w:val="single"/>
    </w:rPr>
  </w:style>
  <w:style w:type="paragraph" w:styleId="ListParagraph">
    <w:name w:val="List Paragraph"/>
    <w:basedOn w:val="Normal"/>
    <w:uiPriority w:val="34"/>
    <w:qFormat/>
    <w:rsid w:val="008345F7"/>
    <w:pPr>
      <w:ind w:left="720"/>
      <w:contextualSpacing/>
    </w:pPr>
  </w:style>
  <w:style w:type="paragraph" w:styleId="Header">
    <w:name w:val="header"/>
    <w:basedOn w:val="Normal"/>
    <w:link w:val="HeaderChar"/>
    <w:uiPriority w:val="99"/>
    <w:unhideWhenUsed/>
    <w:rsid w:val="00760096"/>
    <w:pPr>
      <w:tabs>
        <w:tab w:val="center" w:pos="4680"/>
        <w:tab w:val="right" w:pos="9360"/>
      </w:tabs>
    </w:pPr>
  </w:style>
  <w:style w:type="character" w:customStyle="1" w:styleId="HeaderChar">
    <w:name w:val="Header Char"/>
    <w:basedOn w:val="DefaultParagraphFont"/>
    <w:link w:val="Header"/>
    <w:uiPriority w:val="99"/>
    <w:rsid w:val="00760096"/>
    <w:rPr>
      <w:rFonts w:ascii="CG Times" w:hAnsi="CG Times"/>
      <w:szCs w:val="24"/>
    </w:rPr>
  </w:style>
  <w:style w:type="paragraph" w:styleId="Footer">
    <w:name w:val="footer"/>
    <w:basedOn w:val="Normal"/>
    <w:link w:val="FooterChar"/>
    <w:uiPriority w:val="99"/>
    <w:unhideWhenUsed/>
    <w:rsid w:val="00760096"/>
    <w:pPr>
      <w:tabs>
        <w:tab w:val="center" w:pos="4680"/>
        <w:tab w:val="right" w:pos="9360"/>
      </w:tabs>
    </w:pPr>
  </w:style>
  <w:style w:type="character" w:customStyle="1" w:styleId="FooterChar">
    <w:name w:val="Footer Char"/>
    <w:basedOn w:val="DefaultParagraphFont"/>
    <w:link w:val="Footer"/>
    <w:uiPriority w:val="99"/>
    <w:rsid w:val="00760096"/>
    <w:rPr>
      <w:rFonts w:ascii="CG Times" w:hAnsi="CG Times"/>
      <w:szCs w:val="24"/>
    </w:rPr>
  </w:style>
  <w:style w:type="table" w:styleId="TableGrid">
    <w:name w:val="Table Grid"/>
    <w:basedOn w:val="TableNormal"/>
    <w:uiPriority w:val="59"/>
    <w:rsid w:val="00FC3AF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7337536">
      <w:bodyDiv w:val="1"/>
      <w:marLeft w:val="0"/>
      <w:marRight w:val="0"/>
      <w:marTop w:val="0"/>
      <w:marBottom w:val="0"/>
      <w:divBdr>
        <w:top w:val="none" w:sz="0" w:space="0" w:color="auto"/>
        <w:left w:val="none" w:sz="0" w:space="0" w:color="auto"/>
        <w:bottom w:val="none" w:sz="0" w:space="0" w:color="auto"/>
        <w:right w:val="none" w:sz="0" w:space="0" w:color="auto"/>
      </w:divBdr>
    </w:div>
    <w:div w:id="52778339">
      <w:bodyDiv w:val="1"/>
      <w:marLeft w:val="0"/>
      <w:marRight w:val="0"/>
      <w:marTop w:val="0"/>
      <w:marBottom w:val="0"/>
      <w:divBdr>
        <w:top w:val="none" w:sz="0" w:space="0" w:color="auto"/>
        <w:left w:val="none" w:sz="0" w:space="0" w:color="auto"/>
        <w:bottom w:val="none" w:sz="0" w:space="0" w:color="auto"/>
        <w:right w:val="none" w:sz="0" w:space="0" w:color="auto"/>
      </w:divBdr>
    </w:div>
    <w:div w:id="67534776">
      <w:bodyDiv w:val="1"/>
      <w:marLeft w:val="0"/>
      <w:marRight w:val="0"/>
      <w:marTop w:val="0"/>
      <w:marBottom w:val="0"/>
      <w:divBdr>
        <w:top w:val="none" w:sz="0" w:space="0" w:color="auto"/>
        <w:left w:val="none" w:sz="0" w:space="0" w:color="auto"/>
        <w:bottom w:val="none" w:sz="0" w:space="0" w:color="auto"/>
        <w:right w:val="none" w:sz="0" w:space="0" w:color="auto"/>
      </w:divBdr>
    </w:div>
    <w:div w:id="76635932">
      <w:bodyDiv w:val="1"/>
      <w:marLeft w:val="0"/>
      <w:marRight w:val="0"/>
      <w:marTop w:val="0"/>
      <w:marBottom w:val="0"/>
      <w:divBdr>
        <w:top w:val="none" w:sz="0" w:space="0" w:color="auto"/>
        <w:left w:val="none" w:sz="0" w:space="0" w:color="auto"/>
        <w:bottom w:val="none" w:sz="0" w:space="0" w:color="auto"/>
        <w:right w:val="none" w:sz="0" w:space="0" w:color="auto"/>
      </w:divBdr>
    </w:div>
    <w:div w:id="91635047">
      <w:bodyDiv w:val="1"/>
      <w:marLeft w:val="0"/>
      <w:marRight w:val="0"/>
      <w:marTop w:val="0"/>
      <w:marBottom w:val="0"/>
      <w:divBdr>
        <w:top w:val="none" w:sz="0" w:space="0" w:color="auto"/>
        <w:left w:val="none" w:sz="0" w:space="0" w:color="auto"/>
        <w:bottom w:val="none" w:sz="0" w:space="0" w:color="auto"/>
        <w:right w:val="none" w:sz="0" w:space="0" w:color="auto"/>
      </w:divBdr>
    </w:div>
    <w:div w:id="100226182">
      <w:bodyDiv w:val="1"/>
      <w:marLeft w:val="0"/>
      <w:marRight w:val="0"/>
      <w:marTop w:val="0"/>
      <w:marBottom w:val="0"/>
      <w:divBdr>
        <w:top w:val="none" w:sz="0" w:space="0" w:color="auto"/>
        <w:left w:val="none" w:sz="0" w:space="0" w:color="auto"/>
        <w:bottom w:val="none" w:sz="0" w:space="0" w:color="auto"/>
        <w:right w:val="none" w:sz="0" w:space="0" w:color="auto"/>
      </w:divBdr>
    </w:div>
    <w:div w:id="101920916">
      <w:bodyDiv w:val="1"/>
      <w:marLeft w:val="0"/>
      <w:marRight w:val="0"/>
      <w:marTop w:val="0"/>
      <w:marBottom w:val="0"/>
      <w:divBdr>
        <w:top w:val="none" w:sz="0" w:space="0" w:color="auto"/>
        <w:left w:val="none" w:sz="0" w:space="0" w:color="auto"/>
        <w:bottom w:val="none" w:sz="0" w:space="0" w:color="auto"/>
        <w:right w:val="none" w:sz="0" w:space="0" w:color="auto"/>
      </w:divBdr>
    </w:div>
    <w:div w:id="125320556">
      <w:bodyDiv w:val="1"/>
      <w:marLeft w:val="0"/>
      <w:marRight w:val="0"/>
      <w:marTop w:val="0"/>
      <w:marBottom w:val="0"/>
      <w:divBdr>
        <w:top w:val="none" w:sz="0" w:space="0" w:color="auto"/>
        <w:left w:val="none" w:sz="0" w:space="0" w:color="auto"/>
        <w:bottom w:val="none" w:sz="0" w:space="0" w:color="auto"/>
        <w:right w:val="none" w:sz="0" w:space="0" w:color="auto"/>
      </w:divBdr>
    </w:div>
    <w:div w:id="134876535">
      <w:bodyDiv w:val="1"/>
      <w:marLeft w:val="0"/>
      <w:marRight w:val="0"/>
      <w:marTop w:val="0"/>
      <w:marBottom w:val="0"/>
      <w:divBdr>
        <w:top w:val="none" w:sz="0" w:space="0" w:color="auto"/>
        <w:left w:val="none" w:sz="0" w:space="0" w:color="auto"/>
        <w:bottom w:val="none" w:sz="0" w:space="0" w:color="auto"/>
        <w:right w:val="none" w:sz="0" w:space="0" w:color="auto"/>
      </w:divBdr>
    </w:div>
    <w:div w:id="136580278">
      <w:bodyDiv w:val="1"/>
      <w:marLeft w:val="0"/>
      <w:marRight w:val="0"/>
      <w:marTop w:val="0"/>
      <w:marBottom w:val="0"/>
      <w:divBdr>
        <w:top w:val="none" w:sz="0" w:space="0" w:color="auto"/>
        <w:left w:val="none" w:sz="0" w:space="0" w:color="auto"/>
        <w:bottom w:val="none" w:sz="0" w:space="0" w:color="auto"/>
        <w:right w:val="none" w:sz="0" w:space="0" w:color="auto"/>
      </w:divBdr>
    </w:div>
    <w:div w:id="147985830">
      <w:bodyDiv w:val="1"/>
      <w:marLeft w:val="0"/>
      <w:marRight w:val="0"/>
      <w:marTop w:val="0"/>
      <w:marBottom w:val="0"/>
      <w:divBdr>
        <w:top w:val="none" w:sz="0" w:space="0" w:color="auto"/>
        <w:left w:val="none" w:sz="0" w:space="0" w:color="auto"/>
        <w:bottom w:val="none" w:sz="0" w:space="0" w:color="auto"/>
        <w:right w:val="none" w:sz="0" w:space="0" w:color="auto"/>
      </w:divBdr>
    </w:div>
    <w:div w:id="154611875">
      <w:bodyDiv w:val="1"/>
      <w:marLeft w:val="0"/>
      <w:marRight w:val="0"/>
      <w:marTop w:val="0"/>
      <w:marBottom w:val="0"/>
      <w:divBdr>
        <w:top w:val="none" w:sz="0" w:space="0" w:color="auto"/>
        <w:left w:val="none" w:sz="0" w:space="0" w:color="auto"/>
        <w:bottom w:val="none" w:sz="0" w:space="0" w:color="auto"/>
        <w:right w:val="none" w:sz="0" w:space="0" w:color="auto"/>
      </w:divBdr>
    </w:div>
    <w:div w:id="175849844">
      <w:bodyDiv w:val="1"/>
      <w:marLeft w:val="0"/>
      <w:marRight w:val="0"/>
      <w:marTop w:val="0"/>
      <w:marBottom w:val="0"/>
      <w:divBdr>
        <w:top w:val="none" w:sz="0" w:space="0" w:color="auto"/>
        <w:left w:val="none" w:sz="0" w:space="0" w:color="auto"/>
        <w:bottom w:val="none" w:sz="0" w:space="0" w:color="auto"/>
        <w:right w:val="none" w:sz="0" w:space="0" w:color="auto"/>
      </w:divBdr>
    </w:div>
    <w:div w:id="185025548">
      <w:bodyDiv w:val="1"/>
      <w:marLeft w:val="0"/>
      <w:marRight w:val="0"/>
      <w:marTop w:val="0"/>
      <w:marBottom w:val="0"/>
      <w:divBdr>
        <w:top w:val="none" w:sz="0" w:space="0" w:color="auto"/>
        <w:left w:val="none" w:sz="0" w:space="0" w:color="auto"/>
        <w:bottom w:val="none" w:sz="0" w:space="0" w:color="auto"/>
        <w:right w:val="none" w:sz="0" w:space="0" w:color="auto"/>
      </w:divBdr>
    </w:div>
    <w:div w:id="186066480">
      <w:bodyDiv w:val="1"/>
      <w:marLeft w:val="0"/>
      <w:marRight w:val="0"/>
      <w:marTop w:val="0"/>
      <w:marBottom w:val="0"/>
      <w:divBdr>
        <w:top w:val="none" w:sz="0" w:space="0" w:color="auto"/>
        <w:left w:val="none" w:sz="0" w:space="0" w:color="auto"/>
        <w:bottom w:val="none" w:sz="0" w:space="0" w:color="auto"/>
        <w:right w:val="none" w:sz="0" w:space="0" w:color="auto"/>
      </w:divBdr>
    </w:div>
    <w:div w:id="206987640">
      <w:bodyDiv w:val="1"/>
      <w:marLeft w:val="0"/>
      <w:marRight w:val="0"/>
      <w:marTop w:val="0"/>
      <w:marBottom w:val="0"/>
      <w:divBdr>
        <w:top w:val="none" w:sz="0" w:space="0" w:color="auto"/>
        <w:left w:val="none" w:sz="0" w:space="0" w:color="auto"/>
        <w:bottom w:val="none" w:sz="0" w:space="0" w:color="auto"/>
        <w:right w:val="none" w:sz="0" w:space="0" w:color="auto"/>
      </w:divBdr>
    </w:div>
    <w:div w:id="232737875">
      <w:bodyDiv w:val="1"/>
      <w:marLeft w:val="0"/>
      <w:marRight w:val="0"/>
      <w:marTop w:val="0"/>
      <w:marBottom w:val="0"/>
      <w:divBdr>
        <w:top w:val="none" w:sz="0" w:space="0" w:color="auto"/>
        <w:left w:val="none" w:sz="0" w:space="0" w:color="auto"/>
        <w:bottom w:val="none" w:sz="0" w:space="0" w:color="auto"/>
        <w:right w:val="none" w:sz="0" w:space="0" w:color="auto"/>
      </w:divBdr>
    </w:div>
    <w:div w:id="242225768">
      <w:bodyDiv w:val="1"/>
      <w:marLeft w:val="0"/>
      <w:marRight w:val="0"/>
      <w:marTop w:val="0"/>
      <w:marBottom w:val="0"/>
      <w:divBdr>
        <w:top w:val="none" w:sz="0" w:space="0" w:color="auto"/>
        <w:left w:val="none" w:sz="0" w:space="0" w:color="auto"/>
        <w:bottom w:val="none" w:sz="0" w:space="0" w:color="auto"/>
        <w:right w:val="none" w:sz="0" w:space="0" w:color="auto"/>
      </w:divBdr>
    </w:div>
    <w:div w:id="252976878">
      <w:bodyDiv w:val="1"/>
      <w:marLeft w:val="0"/>
      <w:marRight w:val="0"/>
      <w:marTop w:val="0"/>
      <w:marBottom w:val="0"/>
      <w:divBdr>
        <w:top w:val="none" w:sz="0" w:space="0" w:color="auto"/>
        <w:left w:val="none" w:sz="0" w:space="0" w:color="auto"/>
        <w:bottom w:val="none" w:sz="0" w:space="0" w:color="auto"/>
        <w:right w:val="none" w:sz="0" w:space="0" w:color="auto"/>
      </w:divBdr>
    </w:div>
    <w:div w:id="271088353">
      <w:bodyDiv w:val="1"/>
      <w:marLeft w:val="0"/>
      <w:marRight w:val="0"/>
      <w:marTop w:val="0"/>
      <w:marBottom w:val="0"/>
      <w:divBdr>
        <w:top w:val="none" w:sz="0" w:space="0" w:color="auto"/>
        <w:left w:val="none" w:sz="0" w:space="0" w:color="auto"/>
        <w:bottom w:val="none" w:sz="0" w:space="0" w:color="auto"/>
        <w:right w:val="none" w:sz="0" w:space="0" w:color="auto"/>
      </w:divBdr>
    </w:div>
    <w:div w:id="275215108">
      <w:bodyDiv w:val="1"/>
      <w:marLeft w:val="0"/>
      <w:marRight w:val="0"/>
      <w:marTop w:val="0"/>
      <w:marBottom w:val="0"/>
      <w:divBdr>
        <w:top w:val="none" w:sz="0" w:space="0" w:color="auto"/>
        <w:left w:val="none" w:sz="0" w:space="0" w:color="auto"/>
        <w:bottom w:val="none" w:sz="0" w:space="0" w:color="auto"/>
        <w:right w:val="none" w:sz="0" w:space="0" w:color="auto"/>
      </w:divBdr>
    </w:div>
    <w:div w:id="275259308">
      <w:bodyDiv w:val="1"/>
      <w:marLeft w:val="0"/>
      <w:marRight w:val="0"/>
      <w:marTop w:val="0"/>
      <w:marBottom w:val="0"/>
      <w:divBdr>
        <w:top w:val="none" w:sz="0" w:space="0" w:color="auto"/>
        <w:left w:val="none" w:sz="0" w:space="0" w:color="auto"/>
        <w:bottom w:val="none" w:sz="0" w:space="0" w:color="auto"/>
        <w:right w:val="none" w:sz="0" w:space="0" w:color="auto"/>
      </w:divBdr>
    </w:div>
    <w:div w:id="284846816">
      <w:bodyDiv w:val="1"/>
      <w:marLeft w:val="0"/>
      <w:marRight w:val="0"/>
      <w:marTop w:val="0"/>
      <w:marBottom w:val="0"/>
      <w:divBdr>
        <w:top w:val="none" w:sz="0" w:space="0" w:color="auto"/>
        <w:left w:val="none" w:sz="0" w:space="0" w:color="auto"/>
        <w:bottom w:val="none" w:sz="0" w:space="0" w:color="auto"/>
        <w:right w:val="none" w:sz="0" w:space="0" w:color="auto"/>
      </w:divBdr>
    </w:div>
    <w:div w:id="302391151">
      <w:bodyDiv w:val="1"/>
      <w:marLeft w:val="0"/>
      <w:marRight w:val="0"/>
      <w:marTop w:val="0"/>
      <w:marBottom w:val="0"/>
      <w:divBdr>
        <w:top w:val="none" w:sz="0" w:space="0" w:color="auto"/>
        <w:left w:val="none" w:sz="0" w:space="0" w:color="auto"/>
        <w:bottom w:val="none" w:sz="0" w:space="0" w:color="auto"/>
        <w:right w:val="none" w:sz="0" w:space="0" w:color="auto"/>
      </w:divBdr>
    </w:div>
    <w:div w:id="309674701">
      <w:bodyDiv w:val="1"/>
      <w:marLeft w:val="0"/>
      <w:marRight w:val="0"/>
      <w:marTop w:val="0"/>
      <w:marBottom w:val="0"/>
      <w:divBdr>
        <w:top w:val="none" w:sz="0" w:space="0" w:color="auto"/>
        <w:left w:val="none" w:sz="0" w:space="0" w:color="auto"/>
        <w:bottom w:val="none" w:sz="0" w:space="0" w:color="auto"/>
        <w:right w:val="none" w:sz="0" w:space="0" w:color="auto"/>
      </w:divBdr>
    </w:div>
    <w:div w:id="386073477">
      <w:bodyDiv w:val="1"/>
      <w:marLeft w:val="0"/>
      <w:marRight w:val="0"/>
      <w:marTop w:val="0"/>
      <w:marBottom w:val="0"/>
      <w:divBdr>
        <w:top w:val="none" w:sz="0" w:space="0" w:color="auto"/>
        <w:left w:val="none" w:sz="0" w:space="0" w:color="auto"/>
        <w:bottom w:val="none" w:sz="0" w:space="0" w:color="auto"/>
        <w:right w:val="none" w:sz="0" w:space="0" w:color="auto"/>
      </w:divBdr>
    </w:div>
    <w:div w:id="409741020">
      <w:bodyDiv w:val="1"/>
      <w:marLeft w:val="0"/>
      <w:marRight w:val="0"/>
      <w:marTop w:val="0"/>
      <w:marBottom w:val="0"/>
      <w:divBdr>
        <w:top w:val="none" w:sz="0" w:space="0" w:color="auto"/>
        <w:left w:val="none" w:sz="0" w:space="0" w:color="auto"/>
        <w:bottom w:val="none" w:sz="0" w:space="0" w:color="auto"/>
        <w:right w:val="none" w:sz="0" w:space="0" w:color="auto"/>
      </w:divBdr>
    </w:div>
    <w:div w:id="445781155">
      <w:bodyDiv w:val="1"/>
      <w:marLeft w:val="0"/>
      <w:marRight w:val="0"/>
      <w:marTop w:val="0"/>
      <w:marBottom w:val="0"/>
      <w:divBdr>
        <w:top w:val="none" w:sz="0" w:space="0" w:color="auto"/>
        <w:left w:val="none" w:sz="0" w:space="0" w:color="auto"/>
        <w:bottom w:val="none" w:sz="0" w:space="0" w:color="auto"/>
        <w:right w:val="none" w:sz="0" w:space="0" w:color="auto"/>
      </w:divBdr>
    </w:div>
    <w:div w:id="453141323">
      <w:bodyDiv w:val="1"/>
      <w:marLeft w:val="0"/>
      <w:marRight w:val="0"/>
      <w:marTop w:val="0"/>
      <w:marBottom w:val="0"/>
      <w:divBdr>
        <w:top w:val="none" w:sz="0" w:space="0" w:color="auto"/>
        <w:left w:val="none" w:sz="0" w:space="0" w:color="auto"/>
        <w:bottom w:val="none" w:sz="0" w:space="0" w:color="auto"/>
        <w:right w:val="none" w:sz="0" w:space="0" w:color="auto"/>
      </w:divBdr>
    </w:div>
    <w:div w:id="457455503">
      <w:bodyDiv w:val="1"/>
      <w:marLeft w:val="0"/>
      <w:marRight w:val="0"/>
      <w:marTop w:val="0"/>
      <w:marBottom w:val="0"/>
      <w:divBdr>
        <w:top w:val="none" w:sz="0" w:space="0" w:color="auto"/>
        <w:left w:val="none" w:sz="0" w:space="0" w:color="auto"/>
        <w:bottom w:val="none" w:sz="0" w:space="0" w:color="auto"/>
        <w:right w:val="none" w:sz="0" w:space="0" w:color="auto"/>
      </w:divBdr>
    </w:div>
    <w:div w:id="458649354">
      <w:bodyDiv w:val="1"/>
      <w:marLeft w:val="0"/>
      <w:marRight w:val="0"/>
      <w:marTop w:val="0"/>
      <w:marBottom w:val="0"/>
      <w:divBdr>
        <w:top w:val="none" w:sz="0" w:space="0" w:color="auto"/>
        <w:left w:val="none" w:sz="0" w:space="0" w:color="auto"/>
        <w:bottom w:val="none" w:sz="0" w:space="0" w:color="auto"/>
        <w:right w:val="none" w:sz="0" w:space="0" w:color="auto"/>
      </w:divBdr>
    </w:div>
    <w:div w:id="474563815">
      <w:bodyDiv w:val="1"/>
      <w:marLeft w:val="0"/>
      <w:marRight w:val="0"/>
      <w:marTop w:val="0"/>
      <w:marBottom w:val="0"/>
      <w:divBdr>
        <w:top w:val="none" w:sz="0" w:space="0" w:color="auto"/>
        <w:left w:val="none" w:sz="0" w:space="0" w:color="auto"/>
        <w:bottom w:val="none" w:sz="0" w:space="0" w:color="auto"/>
        <w:right w:val="none" w:sz="0" w:space="0" w:color="auto"/>
      </w:divBdr>
    </w:div>
    <w:div w:id="579289037">
      <w:bodyDiv w:val="1"/>
      <w:marLeft w:val="0"/>
      <w:marRight w:val="0"/>
      <w:marTop w:val="0"/>
      <w:marBottom w:val="0"/>
      <w:divBdr>
        <w:top w:val="none" w:sz="0" w:space="0" w:color="auto"/>
        <w:left w:val="none" w:sz="0" w:space="0" w:color="auto"/>
        <w:bottom w:val="none" w:sz="0" w:space="0" w:color="auto"/>
        <w:right w:val="none" w:sz="0" w:space="0" w:color="auto"/>
      </w:divBdr>
    </w:div>
    <w:div w:id="584077144">
      <w:bodyDiv w:val="1"/>
      <w:marLeft w:val="0"/>
      <w:marRight w:val="0"/>
      <w:marTop w:val="0"/>
      <w:marBottom w:val="0"/>
      <w:divBdr>
        <w:top w:val="none" w:sz="0" w:space="0" w:color="auto"/>
        <w:left w:val="none" w:sz="0" w:space="0" w:color="auto"/>
        <w:bottom w:val="none" w:sz="0" w:space="0" w:color="auto"/>
        <w:right w:val="none" w:sz="0" w:space="0" w:color="auto"/>
      </w:divBdr>
    </w:div>
    <w:div w:id="610862207">
      <w:bodyDiv w:val="1"/>
      <w:marLeft w:val="0"/>
      <w:marRight w:val="0"/>
      <w:marTop w:val="0"/>
      <w:marBottom w:val="0"/>
      <w:divBdr>
        <w:top w:val="none" w:sz="0" w:space="0" w:color="auto"/>
        <w:left w:val="none" w:sz="0" w:space="0" w:color="auto"/>
        <w:bottom w:val="none" w:sz="0" w:space="0" w:color="auto"/>
        <w:right w:val="none" w:sz="0" w:space="0" w:color="auto"/>
      </w:divBdr>
    </w:div>
    <w:div w:id="628559979">
      <w:bodyDiv w:val="1"/>
      <w:marLeft w:val="0"/>
      <w:marRight w:val="0"/>
      <w:marTop w:val="0"/>
      <w:marBottom w:val="0"/>
      <w:divBdr>
        <w:top w:val="none" w:sz="0" w:space="0" w:color="auto"/>
        <w:left w:val="none" w:sz="0" w:space="0" w:color="auto"/>
        <w:bottom w:val="none" w:sz="0" w:space="0" w:color="auto"/>
        <w:right w:val="none" w:sz="0" w:space="0" w:color="auto"/>
      </w:divBdr>
    </w:div>
    <w:div w:id="640041302">
      <w:bodyDiv w:val="1"/>
      <w:marLeft w:val="0"/>
      <w:marRight w:val="0"/>
      <w:marTop w:val="0"/>
      <w:marBottom w:val="0"/>
      <w:divBdr>
        <w:top w:val="none" w:sz="0" w:space="0" w:color="auto"/>
        <w:left w:val="none" w:sz="0" w:space="0" w:color="auto"/>
        <w:bottom w:val="none" w:sz="0" w:space="0" w:color="auto"/>
        <w:right w:val="none" w:sz="0" w:space="0" w:color="auto"/>
      </w:divBdr>
    </w:div>
    <w:div w:id="642464753">
      <w:bodyDiv w:val="1"/>
      <w:marLeft w:val="0"/>
      <w:marRight w:val="0"/>
      <w:marTop w:val="0"/>
      <w:marBottom w:val="0"/>
      <w:divBdr>
        <w:top w:val="none" w:sz="0" w:space="0" w:color="auto"/>
        <w:left w:val="none" w:sz="0" w:space="0" w:color="auto"/>
        <w:bottom w:val="none" w:sz="0" w:space="0" w:color="auto"/>
        <w:right w:val="none" w:sz="0" w:space="0" w:color="auto"/>
      </w:divBdr>
    </w:div>
    <w:div w:id="643972091">
      <w:bodyDiv w:val="1"/>
      <w:marLeft w:val="0"/>
      <w:marRight w:val="0"/>
      <w:marTop w:val="0"/>
      <w:marBottom w:val="0"/>
      <w:divBdr>
        <w:top w:val="none" w:sz="0" w:space="0" w:color="auto"/>
        <w:left w:val="none" w:sz="0" w:space="0" w:color="auto"/>
        <w:bottom w:val="none" w:sz="0" w:space="0" w:color="auto"/>
        <w:right w:val="none" w:sz="0" w:space="0" w:color="auto"/>
      </w:divBdr>
    </w:div>
    <w:div w:id="694313320">
      <w:bodyDiv w:val="1"/>
      <w:marLeft w:val="0"/>
      <w:marRight w:val="0"/>
      <w:marTop w:val="0"/>
      <w:marBottom w:val="0"/>
      <w:divBdr>
        <w:top w:val="none" w:sz="0" w:space="0" w:color="auto"/>
        <w:left w:val="none" w:sz="0" w:space="0" w:color="auto"/>
        <w:bottom w:val="none" w:sz="0" w:space="0" w:color="auto"/>
        <w:right w:val="none" w:sz="0" w:space="0" w:color="auto"/>
      </w:divBdr>
    </w:div>
    <w:div w:id="703362717">
      <w:bodyDiv w:val="1"/>
      <w:marLeft w:val="0"/>
      <w:marRight w:val="0"/>
      <w:marTop w:val="0"/>
      <w:marBottom w:val="0"/>
      <w:divBdr>
        <w:top w:val="none" w:sz="0" w:space="0" w:color="auto"/>
        <w:left w:val="none" w:sz="0" w:space="0" w:color="auto"/>
        <w:bottom w:val="none" w:sz="0" w:space="0" w:color="auto"/>
        <w:right w:val="none" w:sz="0" w:space="0" w:color="auto"/>
      </w:divBdr>
    </w:div>
    <w:div w:id="785349946">
      <w:bodyDiv w:val="1"/>
      <w:marLeft w:val="0"/>
      <w:marRight w:val="0"/>
      <w:marTop w:val="0"/>
      <w:marBottom w:val="0"/>
      <w:divBdr>
        <w:top w:val="none" w:sz="0" w:space="0" w:color="auto"/>
        <w:left w:val="none" w:sz="0" w:space="0" w:color="auto"/>
        <w:bottom w:val="none" w:sz="0" w:space="0" w:color="auto"/>
        <w:right w:val="none" w:sz="0" w:space="0" w:color="auto"/>
      </w:divBdr>
    </w:div>
    <w:div w:id="807163992">
      <w:bodyDiv w:val="1"/>
      <w:marLeft w:val="0"/>
      <w:marRight w:val="0"/>
      <w:marTop w:val="0"/>
      <w:marBottom w:val="0"/>
      <w:divBdr>
        <w:top w:val="none" w:sz="0" w:space="0" w:color="auto"/>
        <w:left w:val="none" w:sz="0" w:space="0" w:color="auto"/>
        <w:bottom w:val="none" w:sz="0" w:space="0" w:color="auto"/>
        <w:right w:val="none" w:sz="0" w:space="0" w:color="auto"/>
      </w:divBdr>
    </w:div>
    <w:div w:id="837770709">
      <w:bodyDiv w:val="1"/>
      <w:marLeft w:val="0"/>
      <w:marRight w:val="0"/>
      <w:marTop w:val="0"/>
      <w:marBottom w:val="0"/>
      <w:divBdr>
        <w:top w:val="none" w:sz="0" w:space="0" w:color="auto"/>
        <w:left w:val="none" w:sz="0" w:space="0" w:color="auto"/>
        <w:bottom w:val="none" w:sz="0" w:space="0" w:color="auto"/>
        <w:right w:val="none" w:sz="0" w:space="0" w:color="auto"/>
      </w:divBdr>
    </w:div>
    <w:div w:id="838620431">
      <w:bodyDiv w:val="1"/>
      <w:marLeft w:val="0"/>
      <w:marRight w:val="0"/>
      <w:marTop w:val="0"/>
      <w:marBottom w:val="0"/>
      <w:divBdr>
        <w:top w:val="none" w:sz="0" w:space="0" w:color="auto"/>
        <w:left w:val="none" w:sz="0" w:space="0" w:color="auto"/>
        <w:bottom w:val="none" w:sz="0" w:space="0" w:color="auto"/>
        <w:right w:val="none" w:sz="0" w:space="0" w:color="auto"/>
      </w:divBdr>
    </w:div>
    <w:div w:id="840193517">
      <w:bodyDiv w:val="1"/>
      <w:marLeft w:val="0"/>
      <w:marRight w:val="0"/>
      <w:marTop w:val="0"/>
      <w:marBottom w:val="0"/>
      <w:divBdr>
        <w:top w:val="none" w:sz="0" w:space="0" w:color="auto"/>
        <w:left w:val="none" w:sz="0" w:space="0" w:color="auto"/>
        <w:bottom w:val="none" w:sz="0" w:space="0" w:color="auto"/>
        <w:right w:val="none" w:sz="0" w:space="0" w:color="auto"/>
      </w:divBdr>
    </w:div>
    <w:div w:id="845823088">
      <w:bodyDiv w:val="1"/>
      <w:marLeft w:val="0"/>
      <w:marRight w:val="0"/>
      <w:marTop w:val="0"/>
      <w:marBottom w:val="0"/>
      <w:divBdr>
        <w:top w:val="none" w:sz="0" w:space="0" w:color="auto"/>
        <w:left w:val="none" w:sz="0" w:space="0" w:color="auto"/>
        <w:bottom w:val="none" w:sz="0" w:space="0" w:color="auto"/>
        <w:right w:val="none" w:sz="0" w:space="0" w:color="auto"/>
      </w:divBdr>
    </w:div>
    <w:div w:id="947276769">
      <w:bodyDiv w:val="1"/>
      <w:marLeft w:val="0"/>
      <w:marRight w:val="0"/>
      <w:marTop w:val="0"/>
      <w:marBottom w:val="0"/>
      <w:divBdr>
        <w:top w:val="none" w:sz="0" w:space="0" w:color="auto"/>
        <w:left w:val="none" w:sz="0" w:space="0" w:color="auto"/>
        <w:bottom w:val="none" w:sz="0" w:space="0" w:color="auto"/>
        <w:right w:val="none" w:sz="0" w:space="0" w:color="auto"/>
      </w:divBdr>
    </w:div>
    <w:div w:id="971901965">
      <w:bodyDiv w:val="1"/>
      <w:marLeft w:val="0"/>
      <w:marRight w:val="0"/>
      <w:marTop w:val="0"/>
      <w:marBottom w:val="0"/>
      <w:divBdr>
        <w:top w:val="none" w:sz="0" w:space="0" w:color="auto"/>
        <w:left w:val="none" w:sz="0" w:space="0" w:color="auto"/>
        <w:bottom w:val="none" w:sz="0" w:space="0" w:color="auto"/>
        <w:right w:val="none" w:sz="0" w:space="0" w:color="auto"/>
      </w:divBdr>
    </w:div>
    <w:div w:id="980039320">
      <w:bodyDiv w:val="1"/>
      <w:marLeft w:val="0"/>
      <w:marRight w:val="0"/>
      <w:marTop w:val="0"/>
      <w:marBottom w:val="0"/>
      <w:divBdr>
        <w:top w:val="none" w:sz="0" w:space="0" w:color="auto"/>
        <w:left w:val="none" w:sz="0" w:space="0" w:color="auto"/>
        <w:bottom w:val="none" w:sz="0" w:space="0" w:color="auto"/>
        <w:right w:val="none" w:sz="0" w:space="0" w:color="auto"/>
      </w:divBdr>
    </w:div>
    <w:div w:id="1033921825">
      <w:bodyDiv w:val="1"/>
      <w:marLeft w:val="0"/>
      <w:marRight w:val="0"/>
      <w:marTop w:val="0"/>
      <w:marBottom w:val="0"/>
      <w:divBdr>
        <w:top w:val="none" w:sz="0" w:space="0" w:color="auto"/>
        <w:left w:val="none" w:sz="0" w:space="0" w:color="auto"/>
        <w:bottom w:val="none" w:sz="0" w:space="0" w:color="auto"/>
        <w:right w:val="none" w:sz="0" w:space="0" w:color="auto"/>
      </w:divBdr>
    </w:div>
    <w:div w:id="1046490901">
      <w:bodyDiv w:val="1"/>
      <w:marLeft w:val="0"/>
      <w:marRight w:val="0"/>
      <w:marTop w:val="0"/>
      <w:marBottom w:val="0"/>
      <w:divBdr>
        <w:top w:val="none" w:sz="0" w:space="0" w:color="auto"/>
        <w:left w:val="none" w:sz="0" w:space="0" w:color="auto"/>
        <w:bottom w:val="none" w:sz="0" w:space="0" w:color="auto"/>
        <w:right w:val="none" w:sz="0" w:space="0" w:color="auto"/>
      </w:divBdr>
    </w:div>
    <w:div w:id="1049644950">
      <w:bodyDiv w:val="1"/>
      <w:marLeft w:val="0"/>
      <w:marRight w:val="0"/>
      <w:marTop w:val="0"/>
      <w:marBottom w:val="0"/>
      <w:divBdr>
        <w:top w:val="none" w:sz="0" w:space="0" w:color="auto"/>
        <w:left w:val="none" w:sz="0" w:space="0" w:color="auto"/>
        <w:bottom w:val="none" w:sz="0" w:space="0" w:color="auto"/>
        <w:right w:val="none" w:sz="0" w:space="0" w:color="auto"/>
      </w:divBdr>
    </w:div>
    <w:div w:id="1073043660">
      <w:bodyDiv w:val="1"/>
      <w:marLeft w:val="0"/>
      <w:marRight w:val="0"/>
      <w:marTop w:val="0"/>
      <w:marBottom w:val="0"/>
      <w:divBdr>
        <w:top w:val="none" w:sz="0" w:space="0" w:color="auto"/>
        <w:left w:val="none" w:sz="0" w:space="0" w:color="auto"/>
        <w:bottom w:val="none" w:sz="0" w:space="0" w:color="auto"/>
        <w:right w:val="none" w:sz="0" w:space="0" w:color="auto"/>
      </w:divBdr>
    </w:div>
    <w:div w:id="1146706330">
      <w:bodyDiv w:val="1"/>
      <w:marLeft w:val="0"/>
      <w:marRight w:val="0"/>
      <w:marTop w:val="0"/>
      <w:marBottom w:val="0"/>
      <w:divBdr>
        <w:top w:val="none" w:sz="0" w:space="0" w:color="auto"/>
        <w:left w:val="none" w:sz="0" w:space="0" w:color="auto"/>
        <w:bottom w:val="none" w:sz="0" w:space="0" w:color="auto"/>
        <w:right w:val="none" w:sz="0" w:space="0" w:color="auto"/>
      </w:divBdr>
    </w:div>
    <w:div w:id="1147551938">
      <w:bodyDiv w:val="1"/>
      <w:marLeft w:val="0"/>
      <w:marRight w:val="0"/>
      <w:marTop w:val="0"/>
      <w:marBottom w:val="0"/>
      <w:divBdr>
        <w:top w:val="none" w:sz="0" w:space="0" w:color="auto"/>
        <w:left w:val="none" w:sz="0" w:space="0" w:color="auto"/>
        <w:bottom w:val="none" w:sz="0" w:space="0" w:color="auto"/>
        <w:right w:val="none" w:sz="0" w:space="0" w:color="auto"/>
      </w:divBdr>
    </w:div>
    <w:div w:id="1159469327">
      <w:bodyDiv w:val="1"/>
      <w:marLeft w:val="0"/>
      <w:marRight w:val="0"/>
      <w:marTop w:val="0"/>
      <w:marBottom w:val="0"/>
      <w:divBdr>
        <w:top w:val="none" w:sz="0" w:space="0" w:color="auto"/>
        <w:left w:val="none" w:sz="0" w:space="0" w:color="auto"/>
        <w:bottom w:val="none" w:sz="0" w:space="0" w:color="auto"/>
        <w:right w:val="none" w:sz="0" w:space="0" w:color="auto"/>
      </w:divBdr>
    </w:div>
    <w:div w:id="1185748815">
      <w:bodyDiv w:val="1"/>
      <w:marLeft w:val="0"/>
      <w:marRight w:val="0"/>
      <w:marTop w:val="0"/>
      <w:marBottom w:val="0"/>
      <w:divBdr>
        <w:top w:val="none" w:sz="0" w:space="0" w:color="auto"/>
        <w:left w:val="none" w:sz="0" w:space="0" w:color="auto"/>
        <w:bottom w:val="none" w:sz="0" w:space="0" w:color="auto"/>
        <w:right w:val="none" w:sz="0" w:space="0" w:color="auto"/>
      </w:divBdr>
    </w:div>
    <w:div w:id="1210919548">
      <w:bodyDiv w:val="1"/>
      <w:marLeft w:val="0"/>
      <w:marRight w:val="0"/>
      <w:marTop w:val="0"/>
      <w:marBottom w:val="0"/>
      <w:divBdr>
        <w:top w:val="none" w:sz="0" w:space="0" w:color="auto"/>
        <w:left w:val="none" w:sz="0" w:space="0" w:color="auto"/>
        <w:bottom w:val="none" w:sz="0" w:space="0" w:color="auto"/>
        <w:right w:val="none" w:sz="0" w:space="0" w:color="auto"/>
      </w:divBdr>
    </w:div>
    <w:div w:id="1226067394">
      <w:bodyDiv w:val="1"/>
      <w:marLeft w:val="0"/>
      <w:marRight w:val="0"/>
      <w:marTop w:val="0"/>
      <w:marBottom w:val="0"/>
      <w:divBdr>
        <w:top w:val="none" w:sz="0" w:space="0" w:color="auto"/>
        <w:left w:val="none" w:sz="0" w:space="0" w:color="auto"/>
        <w:bottom w:val="none" w:sz="0" w:space="0" w:color="auto"/>
        <w:right w:val="none" w:sz="0" w:space="0" w:color="auto"/>
      </w:divBdr>
    </w:div>
    <w:div w:id="1268004429">
      <w:bodyDiv w:val="1"/>
      <w:marLeft w:val="0"/>
      <w:marRight w:val="0"/>
      <w:marTop w:val="0"/>
      <w:marBottom w:val="0"/>
      <w:divBdr>
        <w:top w:val="none" w:sz="0" w:space="0" w:color="auto"/>
        <w:left w:val="none" w:sz="0" w:space="0" w:color="auto"/>
        <w:bottom w:val="none" w:sz="0" w:space="0" w:color="auto"/>
        <w:right w:val="none" w:sz="0" w:space="0" w:color="auto"/>
      </w:divBdr>
    </w:div>
    <w:div w:id="1281760419">
      <w:bodyDiv w:val="1"/>
      <w:marLeft w:val="0"/>
      <w:marRight w:val="0"/>
      <w:marTop w:val="0"/>
      <w:marBottom w:val="0"/>
      <w:divBdr>
        <w:top w:val="none" w:sz="0" w:space="0" w:color="auto"/>
        <w:left w:val="none" w:sz="0" w:space="0" w:color="auto"/>
        <w:bottom w:val="none" w:sz="0" w:space="0" w:color="auto"/>
        <w:right w:val="none" w:sz="0" w:space="0" w:color="auto"/>
      </w:divBdr>
    </w:div>
    <w:div w:id="1302031216">
      <w:bodyDiv w:val="1"/>
      <w:marLeft w:val="0"/>
      <w:marRight w:val="0"/>
      <w:marTop w:val="0"/>
      <w:marBottom w:val="0"/>
      <w:divBdr>
        <w:top w:val="none" w:sz="0" w:space="0" w:color="auto"/>
        <w:left w:val="none" w:sz="0" w:space="0" w:color="auto"/>
        <w:bottom w:val="none" w:sz="0" w:space="0" w:color="auto"/>
        <w:right w:val="none" w:sz="0" w:space="0" w:color="auto"/>
      </w:divBdr>
    </w:div>
    <w:div w:id="1330407910">
      <w:bodyDiv w:val="1"/>
      <w:marLeft w:val="0"/>
      <w:marRight w:val="0"/>
      <w:marTop w:val="0"/>
      <w:marBottom w:val="0"/>
      <w:divBdr>
        <w:top w:val="none" w:sz="0" w:space="0" w:color="auto"/>
        <w:left w:val="none" w:sz="0" w:space="0" w:color="auto"/>
        <w:bottom w:val="none" w:sz="0" w:space="0" w:color="auto"/>
        <w:right w:val="none" w:sz="0" w:space="0" w:color="auto"/>
      </w:divBdr>
    </w:div>
    <w:div w:id="1338343082">
      <w:bodyDiv w:val="1"/>
      <w:marLeft w:val="0"/>
      <w:marRight w:val="0"/>
      <w:marTop w:val="0"/>
      <w:marBottom w:val="0"/>
      <w:divBdr>
        <w:top w:val="none" w:sz="0" w:space="0" w:color="auto"/>
        <w:left w:val="none" w:sz="0" w:space="0" w:color="auto"/>
        <w:bottom w:val="none" w:sz="0" w:space="0" w:color="auto"/>
        <w:right w:val="none" w:sz="0" w:space="0" w:color="auto"/>
      </w:divBdr>
    </w:div>
    <w:div w:id="1353606545">
      <w:bodyDiv w:val="1"/>
      <w:marLeft w:val="0"/>
      <w:marRight w:val="0"/>
      <w:marTop w:val="0"/>
      <w:marBottom w:val="0"/>
      <w:divBdr>
        <w:top w:val="none" w:sz="0" w:space="0" w:color="auto"/>
        <w:left w:val="none" w:sz="0" w:space="0" w:color="auto"/>
        <w:bottom w:val="none" w:sz="0" w:space="0" w:color="auto"/>
        <w:right w:val="none" w:sz="0" w:space="0" w:color="auto"/>
      </w:divBdr>
    </w:div>
    <w:div w:id="1362821548">
      <w:bodyDiv w:val="1"/>
      <w:marLeft w:val="0"/>
      <w:marRight w:val="0"/>
      <w:marTop w:val="0"/>
      <w:marBottom w:val="0"/>
      <w:divBdr>
        <w:top w:val="none" w:sz="0" w:space="0" w:color="auto"/>
        <w:left w:val="none" w:sz="0" w:space="0" w:color="auto"/>
        <w:bottom w:val="none" w:sz="0" w:space="0" w:color="auto"/>
        <w:right w:val="none" w:sz="0" w:space="0" w:color="auto"/>
      </w:divBdr>
    </w:div>
    <w:div w:id="1364281780">
      <w:bodyDiv w:val="1"/>
      <w:marLeft w:val="0"/>
      <w:marRight w:val="0"/>
      <w:marTop w:val="0"/>
      <w:marBottom w:val="0"/>
      <w:divBdr>
        <w:top w:val="none" w:sz="0" w:space="0" w:color="auto"/>
        <w:left w:val="none" w:sz="0" w:space="0" w:color="auto"/>
        <w:bottom w:val="none" w:sz="0" w:space="0" w:color="auto"/>
        <w:right w:val="none" w:sz="0" w:space="0" w:color="auto"/>
      </w:divBdr>
    </w:div>
    <w:div w:id="1395930256">
      <w:bodyDiv w:val="1"/>
      <w:marLeft w:val="0"/>
      <w:marRight w:val="0"/>
      <w:marTop w:val="0"/>
      <w:marBottom w:val="0"/>
      <w:divBdr>
        <w:top w:val="none" w:sz="0" w:space="0" w:color="auto"/>
        <w:left w:val="none" w:sz="0" w:space="0" w:color="auto"/>
        <w:bottom w:val="none" w:sz="0" w:space="0" w:color="auto"/>
        <w:right w:val="none" w:sz="0" w:space="0" w:color="auto"/>
      </w:divBdr>
    </w:div>
    <w:div w:id="1421634645">
      <w:bodyDiv w:val="1"/>
      <w:marLeft w:val="0"/>
      <w:marRight w:val="0"/>
      <w:marTop w:val="0"/>
      <w:marBottom w:val="0"/>
      <w:divBdr>
        <w:top w:val="none" w:sz="0" w:space="0" w:color="auto"/>
        <w:left w:val="none" w:sz="0" w:space="0" w:color="auto"/>
        <w:bottom w:val="none" w:sz="0" w:space="0" w:color="auto"/>
        <w:right w:val="none" w:sz="0" w:space="0" w:color="auto"/>
      </w:divBdr>
    </w:div>
    <w:div w:id="1422067701">
      <w:bodyDiv w:val="1"/>
      <w:marLeft w:val="0"/>
      <w:marRight w:val="0"/>
      <w:marTop w:val="0"/>
      <w:marBottom w:val="0"/>
      <w:divBdr>
        <w:top w:val="none" w:sz="0" w:space="0" w:color="auto"/>
        <w:left w:val="none" w:sz="0" w:space="0" w:color="auto"/>
        <w:bottom w:val="none" w:sz="0" w:space="0" w:color="auto"/>
        <w:right w:val="none" w:sz="0" w:space="0" w:color="auto"/>
      </w:divBdr>
    </w:div>
    <w:div w:id="1500923896">
      <w:bodyDiv w:val="1"/>
      <w:marLeft w:val="0"/>
      <w:marRight w:val="0"/>
      <w:marTop w:val="0"/>
      <w:marBottom w:val="0"/>
      <w:divBdr>
        <w:top w:val="none" w:sz="0" w:space="0" w:color="auto"/>
        <w:left w:val="none" w:sz="0" w:space="0" w:color="auto"/>
        <w:bottom w:val="none" w:sz="0" w:space="0" w:color="auto"/>
        <w:right w:val="none" w:sz="0" w:space="0" w:color="auto"/>
      </w:divBdr>
    </w:div>
    <w:div w:id="1633289552">
      <w:bodyDiv w:val="1"/>
      <w:marLeft w:val="0"/>
      <w:marRight w:val="0"/>
      <w:marTop w:val="0"/>
      <w:marBottom w:val="0"/>
      <w:divBdr>
        <w:top w:val="none" w:sz="0" w:space="0" w:color="auto"/>
        <w:left w:val="none" w:sz="0" w:space="0" w:color="auto"/>
        <w:bottom w:val="none" w:sz="0" w:space="0" w:color="auto"/>
        <w:right w:val="none" w:sz="0" w:space="0" w:color="auto"/>
      </w:divBdr>
    </w:div>
    <w:div w:id="1719473669">
      <w:bodyDiv w:val="1"/>
      <w:marLeft w:val="0"/>
      <w:marRight w:val="0"/>
      <w:marTop w:val="0"/>
      <w:marBottom w:val="0"/>
      <w:divBdr>
        <w:top w:val="none" w:sz="0" w:space="0" w:color="auto"/>
        <w:left w:val="none" w:sz="0" w:space="0" w:color="auto"/>
        <w:bottom w:val="none" w:sz="0" w:space="0" w:color="auto"/>
        <w:right w:val="none" w:sz="0" w:space="0" w:color="auto"/>
      </w:divBdr>
    </w:div>
    <w:div w:id="1728413559">
      <w:bodyDiv w:val="1"/>
      <w:marLeft w:val="0"/>
      <w:marRight w:val="0"/>
      <w:marTop w:val="0"/>
      <w:marBottom w:val="0"/>
      <w:divBdr>
        <w:top w:val="none" w:sz="0" w:space="0" w:color="auto"/>
        <w:left w:val="none" w:sz="0" w:space="0" w:color="auto"/>
        <w:bottom w:val="none" w:sz="0" w:space="0" w:color="auto"/>
        <w:right w:val="none" w:sz="0" w:space="0" w:color="auto"/>
      </w:divBdr>
    </w:div>
    <w:div w:id="1797136152">
      <w:bodyDiv w:val="1"/>
      <w:marLeft w:val="0"/>
      <w:marRight w:val="0"/>
      <w:marTop w:val="0"/>
      <w:marBottom w:val="0"/>
      <w:divBdr>
        <w:top w:val="none" w:sz="0" w:space="0" w:color="auto"/>
        <w:left w:val="none" w:sz="0" w:space="0" w:color="auto"/>
        <w:bottom w:val="none" w:sz="0" w:space="0" w:color="auto"/>
        <w:right w:val="none" w:sz="0" w:space="0" w:color="auto"/>
      </w:divBdr>
    </w:div>
    <w:div w:id="1844542359">
      <w:bodyDiv w:val="1"/>
      <w:marLeft w:val="0"/>
      <w:marRight w:val="0"/>
      <w:marTop w:val="0"/>
      <w:marBottom w:val="0"/>
      <w:divBdr>
        <w:top w:val="none" w:sz="0" w:space="0" w:color="auto"/>
        <w:left w:val="none" w:sz="0" w:space="0" w:color="auto"/>
        <w:bottom w:val="none" w:sz="0" w:space="0" w:color="auto"/>
        <w:right w:val="none" w:sz="0" w:space="0" w:color="auto"/>
      </w:divBdr>
    </w:div>
    <w:div w:id="1868330887">
      <w:bodyDiv w:val="1"/>
      <w:marLeft w:val="0"/>
      <w:marRight w:val="0"/>
      <w:marTop w:val="0"/>
      <w:marBottom w:val="0"/>
      <w:divBdr>
        <w:top w:val="none" w:sz="0" w:space="0" w:color="auto"/>
        <w:left w:val="none" w:sz="0" w:space="0" w:color="auto"/>
        <w:bottom w:val="none" w:sz="0" w:space="0" w:color="auto"/>
        <w:right w:val="none" w:sz="0" w:space="0" w:color="auto"/>
      </w:divBdr>
    </w:div>
    <w:div w:id="1940484198">
      <w:bodyDiv w:val="1"/>
      <w:marLeft w:val="0"/>
      <w:marRight w:val="0"/>
      <w:marTop w:val="0"/>
      <w:marBottom w:val="0"/>
      <w:divBdr>
        <w:top w:val="none" w:sz="0" w:space="0" w:color="auto"/>
        <w:left w:val="none" w:sz="0" w:space="0" w:color="auto"/>
        <w:bottom w:val="none" w:sz="0" w:space="0" w:color="auto"/>
        <w:right w:val="none" w:sz="0" w:space="0" w:color="auto"/>
      </w:divBdr>
    </w:div>
    <w:div w:id="1954744154">
      <w:bodyDiv w:val="1"/>
      <w:marLeft w:val="0"/>
      <w:marRight w:val="0"/>
      <w:marTop w:val="0"/>
      <w:marBottom w:val="0"/>
      <w:divBdr>
        <w:top w:val="none" w:sz="0" w:space="0" w:color="auto"/>
        <w:left w:val="none" w:sz="0" w:space="0" w:color="auto"/>
        <w:bottom w:val="none" w:sz="0" w:space="0" w:color="auto"/>
        <w:right w:val="none" w:sz="0" w:space="0" w:color="auto"/>
      </w:divBdr>
    </w:div>
    <w:div w:id="1990357877">
      <w:bodyDiv w:val="1"/>
      <w:marLeft w:val="0"/>
      <w:marRight w:val="0"/>
      <w:marTop w:val="0"/>
      <w:marBottom w:val="0"/>
      <w:divBdr>
        <w:top w:val="none" w:sz="0" w:space="0" w:color="auto"/>
        <w:left w:val="none" w:sz="0" w:space="0" w:color="auto"/>
        <w:bottom w:val="none" w:sz="0" w:space="0" w:color="auto"/>
        <w:right w:val="none" w:sz="0" w:space="0" w:color="auto"/>
      </w:divBdr>
    </w:div>
    <w:div w:id="1995378021">
      <w:bodyDiv w:val="1"/>
      <w:marLeft w:val="0"/>
      <w:marRight w:val="0"/>
      <w:marTop w:val="0"/>
      <w:marBottom w:val="0"/>
      <w:divBdr>
        <w:top w:val="none" w:sz="0" w:space="0" w:color="auto"/>
        <w:left w:val="none" w:sz="0" w:space="0" w:color="auto"/>
        <w:bottom w:val="none" w:sz="0" w:space="0" w:color="auto"/>
        <w:right w:val="none" w:sz="0" w:space="0" w:color="auto"/>
      </w:divBdr>
    </w:div>
    <w:div w:id="2015762685">
      <w:bodyDiv w:val="1"/>
      <w:marLeft w:val="0"/>
      <w:marRight w:val="0"/>
      <w:marTop w:val="0"/>
      <w:marBottom w:val="0"/>
      <w:divBdr>
        <w:top w:val="none" w:sz="0" w:space="0" w:color="auto"/>
        <w:left w:val="none" w:sz="0" w:space="0" w:color="auto"/>
        <w:bottom w:val="none" w:sz="0" w:space="0" w:color="auto"/>
        <w:right w:val="none" w:sz="0" w:space="0" w:color="auto"/>
      </w:divBdr>
    </w:div>
    <w:div w:id="2020160132">
      <w:bodyDiv w:val="1"/>
      <w:marLeft w:val="0"/>
      <w:marRight w:val="0"/>
      <w:marTop w:val="0"/>
      <w:marBottom w:val="0"/>
      <w:divBdr>
        <w:top w:val="none" w:sz="0" w:space="0" w:color="auto"/>
        <w:left w:val="none" w:sz="0" w:space="0" w:color="auto"/>
        <w:bottom w:val="none" w:sz="0" w:space="0" w:color="auto"/>
        <w:right w:val="none" w:sz="0" w:space="0" w:color="auto"/>
      </w:divBdr>
    </w:div>
    <w:div w:id="2044596657">
      <w:bodyDiv w:val="1"/>
      <w:marLeft w:val="0"/>
      <w:marRight w:val="0"/>
      <w:marTop w:val="0"/>
      <w:marBottom w:val="0"/>
      <w:divBdr>
        <w:top w:val="none" w:sz="0" w:space="0" w:color="auto"/>
        <w:left w:val="none" w:sz="0" w:space="0" w:color="auto"/>
        <w:bottom w:val="none" w:sz="0" w:space="0" w:color="auto"/>
        <w:right w:val="none" w:sz="0" w:space="0" w:color="auto"/>
      </w:divBdr>
    </w:div>
    <w:div w:id="2060544434">
      <w:bodyDiv w:val="1"/>
      <w:marLeft w:val="0"/>
      <w:marRight w:val="0"/>
      <w:marTop w:val="0"/>
      <w:marBottom w:val="0"/>
      <w:divBdr>
        <w:top w:val="none" w:sz="0" w:space="0" w:color="auto"/>
        <w:left w:val="none" w:sz="0" w:space="0" w:color="auto"/>
        <w:bottom w:val="none" w:sz="0" w:space="0" w:color="auto"/>
        <w:right w:val="none" w:sz="0" w:space="0" w:color="auto"/>
      </w:divBdr>
    </w:div>
    <w:div w:id="2063290236">
      <w:bodyDiv w:val="1"/>
      <w:marLeft w:val="0"/>
      <w:marRight w:val="0"/>
      <w:marTop w:val="0"/>
      <w:marBottom w:val="0"/>
      <w:divBdr>
        <w:top w:val="none" w:sz="0" w:space="0" w:color="auto"/>
        <w:left w:val="none" w:sz="0" w:space="0" w:color="auto"/>
        <w:bottom w:val="none" w:sz="0" w:space="0" w:color="auto"/>
        <w:right w:val="none" w:sz="0" w:space="0" w:color="auto"/>
      </w:divBdr>
    </w:div>
    <w:div w:id="2064715122">
      <w:bodyDiv w:val="1"/>
      <w:marLeft w:val="0"/>
      <w:marRight w:val="0"/>
      <w:marTop w:val="0"/>
      <w:marBottom w:val="0"/>
      <w:divBdr>
        <w:top w:val="none" w:sz="0" w:space="0" w:color="auto"/>
        <w:left w:val="none" w:sz="0" w:space="0" w:color="auto"/>
        <w:bottom w:val="none" w:sz="0" w:space="0" w:color="auto"/>
        <w:right w:val="none" w:sz="0" w:space="0" w:color="auto"/>
      </w:divBdr>
    </w:div>
    <w:div w:id="2087065505">
      <w:bodyDiv w:val="1"/>
      <w:marLeft w:val="0"/>
      <w:marRight w:val="0"/>
      <w:marTop w:val="0"/>
      <w:marBottom w:val="0"/>
      <w:divBdr>
        <w:top w:val="none" w:sz="0" w:space="0" w:color="auto"/>
        <w:left w:val="none" w:sz="0" w:space="0" w:color="auto"/>
        <w:bottom w:val="none" w:sz="0" w:space="0" w:color="auto"/>
        <w:right w:val="none" w:sz="0" w:space="0" w:color="auto"/>
      </w:divBdr>
    </w:div>
    <w:div w:id="2095392475">
      <w:bodyDiv w:val="1"/>
      <w:marLeft w:val="0"/>
      <w:marRight w:val="0"/>
      <w:marTop w:val="0"/>
      <w:marBottom w:val="0"/>
      <w:divBdr>
        <w:top w:val="none" w:sz="0" w:space="0" w:color="auto"/>
        <w:left w:val="none" w:sz="0" w:space="0" w:color="auto"/>
        <w:bottom w:val="none" w:sz="0" w:space="0" w:color="auto"/>
        <w:right w:val="none" w:sz="0" w:space="0" w:color="auto"/>
      </w:divBdr>
    </w:div>
    <w:div w:id="2111702033">
      <w:bodyDiv w:val="1"/>
      <w:marLeft w:val="0"/>
      <w:marRight w:val="0"/>
      <w:marTop w:val="0"/>
      <w:marBottom w:val="0"/>
      <w:divBdr>
        <w:top w:val="none" w:sz="0" w:space="0" w:color="auto"/>
        <w:left w:val="none" w:sz="0" w:space="0" w:color="auto"/>
        <w:bottom w:val="none" w:sz="0" w:space="0" w:color="auto"/>
        <w:right w:val="none" w:sz="0" w:space="0" w:color="auto"/>
      </w:divBdr>
    </w:div>
    <w:div w:id="21408005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emf"/><Relationship Id="rId10" Type="http://schemas.openxmlformats.org/officeDocument/2006/relationships/image" Target="media/image3.png"/><Relationship Id="rId19" Type="http://schemas.openxmlformats.org/officeDocument/2006/relationships/image" Target="media/image12.emf"/><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Dus19</b:Tag>
    <b:SourceType>DocumentFromInternetSite</b:SourceType>
    <b:Guid>{2DF9ABA8-1199-4E55-9586-CF0A57F101FA}</b:Guid>
    <b:Author>
      <b:Author>
        <b:NameList>
          <b:Person>
            <b:Last>Weis</b:Last>
            <b:First>Dusty</b:First>
          </b:Person>
        </b:NameList>
      </b:Author>
    </b:Author>
    <b:Title>5G is coming: Here's what it means</b:Title>
    <b:InternetSiteTitle>Agrimarketing</b:InternetSiteTitle>
    <b:Year>2019</b:Year>
    <b:Month>October</b:Month>
    <b:URL>www.agrimarketingdigital.com/#folio=4</b:URL>
    <b:RefOrder>1</b:RefOrder>
  </b:Source>
  <b:Source>
    <b:Tag>Fer17</b:Tag>
    <b:SourceType>DocumentFromInternetSite</b:SourceType>
    <b:Guid>{0264C046-3998-4A6C-8EA4-2955B9BBF021}</b:Guid>
    <b:Author>
      <b:Author>
        <b:NameList>
          <b:Person>
            <b:Last>McCaffery</b:Last>
            <b:First>Fergal</b:First>
          </b:Person>
        </b:NameList>
      </b:Author>
    </b:Author>
    <b:Title>A hybrid assessment approach for medical device software</b:Title>
    <b:InternetSiteTitle>Wiley; Sofware: Evolution and Process</b:InternetSiteTitle>
    <b:Year>2017</b:Year>
    <b:Month>November</b:Month>
    <b:Day>15</b:Day>
    <b:URL>https://doi.org/10.1002/smr.1929</b:URL>
    <b:RefOrder>2</b:RefOrder>
  </b:Source>
  <b:Source>
    <b:Tag>FDA13</b:Tag>
    <b:SourceType>JournalArticle</b:SourceType>
    <b:Guid>{C1A291BA-10D2-45AA-AA73-B0288DF4F090}</b:Guid>
    <b:Author>
      <b:Author>
        <b:NameList>
          <b:Person>
            <b:Last>FDA</b:Last>
          </b:Person>
        </b:NameList>
      </b:Author>
    </b:Author>
    <b:Title>Mobile medical applications guidance for industry and Food and Drug Administration Staff</b:Title>
    <b:JournalName>FDA</b:JournalName>
    <b:Year>2013</b:Year>
    <b:RefOrder>23</b:RefOrder>
  </b:Source>
  <b:Source>
    <b:Tag>FDA05</b:Tag>
    <b:SourceType>JournalArticle</b:SourceType>
    <b:Guid>{F1B1D888-48D7-48EE-B1D3-F15F392F6DB3}</b:Guid>
    <b:Author>
      <b:Author>
        <b:NameList>
          <b:Person>
            <b:Last>FDA</b:Last>
          </b:Person>
        </b:NameList>
      </b:Author>
    </b:Author>
    <b:Title>Guidance for the content of premarket submissions for software contained in medical devices</b:Title>
    <b:JournalName>FDA</b:JournalName>
    <b:Year>2005</b:Year>
    <b:RefOrder>24</b:RefOrder>
  </b:Source>
  <b:Source>
    <b:Tag>Gla08</b:Tag>
    <b:SourceType>JournalArticle</b:SourceType>
    <b:Guid>{B24B75A1-BFEB-4EBB-97E0-B4747F343408}</b:Guid>
    <b:Author>
      <b:Author>
        <b:NameList>
          <b:Person>
            <b:Last>Glacer H</b:Last>
            <b:First>DaltonJ,</b:First>
            <b:Middle>Anderson D, Konrad MD</b:Middle>
          </b:Person>
        </b:NameList>
      </b:Author>
    </b:Author>
    <b:Title>CMMI or Agile: why not embrace both!</b:Title>
    <b:Year>2008</b:Year>
    <b:RefOrder>3</b:RefOrder>
  </b:Source>
  <b:Source>
    <b:Tag>Tur02</b:Tag>
    <b:SourceType>JournalArticle</b:SourceType>
    <b:Guid>{389C38F2-F6BB-43B9-8877-05CDE70EEE9C}</b:Guid>
    <b:Author>
      <b:Author>
        <b:NameList>
          <b:Person>
            <b:Last>Turner R</b:Last>
            <b:First>Jain</b:First>
            <b:Middle>A.</b:Middle>
          </b:Person>
        </b:NameList>
      </b:Author>
    </b:Author>
    <b:Title>Agile meets CMMI: culture clash or common cause?</b:Title>
    <b:JournalName>Extreme Program Agile Meth XP/Agile Universe</b:JournalName>
    <b:Year>2002</b:Year>
    <b:RefOrder>4</b:RefOrder>
  </b:Source>
  <b:Source>
    <b:Tag>Bec00</b:Tag>
    <b:SourceType>JournalArticle</b:SourceType>
    <b:Guid>{330686BC-6462-47A3-9ADE-4FF259E9D30D}</b:Guid>
    <b:Author>
      <b:Author>
        <b:NameList>
          <b:Person>
            <b:Last>K.</b:Last>
            <b:First>Beck</b:First>
          </b:Person>
        </b:NameList>
      </b:Author>
    </b:Author>
    <b:Title>Extreme programming explained: embrace change</b:Title>
    <b:JournalName>Addison‐Wesley Professional</b:JournalName>
    <b:Year>2000</b:Year>
    <b:RefOrder>6</b:RefOrder>
  </b:Source>
  <b:Source>
    <b:Tag>Sch97</b:Tag>
    <b:SourceType>JournalArticle</b:SourceType>
    <b:Guid>{CD52B04A-7C4A-4176-8FA8-F284DF44A01F}</b:Guid>
    <b:Author>
      <b:Author>
        <b:NameList>
          <b:Person>
            <b:Last>K</b:Last>
            <b:First>Schwaber</b:First>
          </b:Person>
        </b:NameList>
      </b:Author>
    </b:Author>
    <b:Title>Scrum development process. In: Business Object Design and Implementation</b:Title>
    <b:JournalName>Springer‐Verlag</b:JournalName>
    <b:Year>1997</b:Year>
    <b:RefOrder>7</b:RefOrder>
  </b:Source>
  <b:Source>
    <b:Tag>Swa14</b:Tag>
    <b:SourceType>JournalArticle</b:SourceType>
    <b:Guid>{7FE9B92F-C3D6-4813-8895-F84E2015D36D}</b:Guid>
    <b:Author>
      <b:Author>
        <b:NameList>
          <b:Person>
            <b:Last>P.</b:Last>
            <b:First>Swartout</b:First>
          </b:Person>
        </b:NameList>
      </b:Author>
    </b:Author>
    <b:Title>Continuous Delivery and DevOps—A Quickstart Guide</b:Title>
    <b:JournalName>Packt Publishing Ltd</b:JournalName>
    <b:Year>2014</b:Year>
    <b:RefOrder>8</b:RefOrder>
  </b:Source>
  <b:Source>
    <b:Tag>Bre15</b:Tag>
    <b:SourceType>JournalArticle</b:SourceType>
    <b:Guid>{B3A5193E-E591-4A29-964C-507A093768E2}</b:Guid>
    <b:Author>
      <b:Author>
        <b:NameList>
          <b:Person>
            <b:Last>E.</b:Last>
            <b:First>Brechner</b:First>
          </b:Person>
        </b:NameList>
      </b:Author>
    </b:Author>
    <b:Title>Agile Project Management with Kanban</b:Title>
    <b:JournalName>Pearson Education</b:JournalName>
    <b:Year>2015</b:Year>
    <b:RefOrder>9</b:RefOrder>
  </b:Source>
  <b:Source>
    <b:Tag>Amb12</b:Tag>
    <b:SourceType>JournalArticle</b:SourceType>
    <b:Guid>{09115274-DCEC-430A-AADC-590C8F1B75CA}</b:Guid>
    <b:Author>
      <b:Author>
        <b:NameList>
          <b:Person>
            <b:Last>Ambler SW</b:Last>
            <b:First>Lines</b:First>
            <b:Middle>M.</b:Middle>
          </b:Person>
        </b:NameList>
      </b:Author>
    </b:Author>
    <b:Title>Lines M. Disciplined Agile Delivery: A Practitioner's Guide to Agile Software Delivery in the Enterprise</b:Title>
    <b:JournalName>IBM Press</b:JournalName>
    <b:Year>2012</b:Year>
    <b:RefOrder>10</b:RefOrder>
  </b:Source>
  <b:Source>
    <b:Tag>Lef16</b:Tag>
    <b:SourceType>JournalArticle</b:SourceType>
    <b:Guid>{FE90D94F-3CDB-418D-B61B-B1D22E27D03C}</b:Guid>
    <b:Author>
      <b:Author>
        <b:NameList>
          <b:Person>
            <b:Last>D</b:Last>
            <b:First>Leffingwell</b:First>
          </b:Person>
        </b:NameList>
      </b:Author>
    </b:Author>
    <b:Title>SAFe® 4.0 Reference Guide: Scaled Agile Framework® for Lean Software and Systems Engineering</b:Title>
    <b:JournalName>Addison‐Wesley Professional</b:JournalName>
    <b:Year>2016</b:Year>
    <b:RefOrder>11</b:RefOrder>
  </b:Source>
  <b:Source>
    <b:Tag>Mar14</b:Tag>
    <b:SourceType>JournalArticle</b:SourceType>
    <b:Guid>{36EDA29B-C488-491B-8155-DB6EA2497912}</b:Guid>
    <b:Author>
      <b:Author>
        <b:NameList>
          <b:Person>
            <b:Last>Martin K</b:Last>
            <b:First>Osterling</b:First>
            <b:Middle>M.</b:Middle>
          </b:Person>
        </b:NameList>
      </b:Author>
    </b:Author>
    <b:Title>Value stream mapping: how to visualize work and align leadership for organizational transformation</b:Title>
    <b:JournalName>McGraw‐Hill Education</b:JournalName>
    <b:Year>2014</b:Year>
    <b:RefOrder>5</b:RefOrder>
  </b:Source>
  <b:Source>
    <b:Tag>Nat10</b:Tag>
    <b:SourceType>JournalArticle</b:SourceType>
    <b:Guid>{0225D83B-C174-452C-8C5A-F98F4F1E52B9}</b:Guid>
    <b:Author>
      <b:Author>
        <b:NameList>
          <b:Person>
            <b:Last>Nations</b:Last>
            <b:First>United</b:First>
          </b:Person>
        </b:NameList>
      </b:Author>
    </b:Author>
    <b:Title>The Millennium Development Goals Report 2010</b:Title>
    <b:JournalName>United Nations</b:JournalName>
    <b:Year>2010</b:Year>
    <b:URL>http://www.un.org/millenniumgoals/pdf/MDG%20Report%202010%20En%20r15%20-low%20res%2020100615%20-.pdf</b:URL>
    <b:RefOrder>12</b:RefOrder>
  </b:Source>
  <b:Source>
    <b:Tag>Rus18</b:Tag>
    <b:SourceType>JournalArticle</b:SourceType>
    <b:Guid>{1841EB95-BA96-482C-8138-5182DBA0F545}</b:Guid>
    <b:Author>
      <b:Author>
        <b:NameList>
          <b:Person>
            <b:Last>Russo N.</b:Last>
            <b:First>Eriksson</b:First>
            <b:Middle>J.,</b:Middle>
          </b:Person>
        </b:NameList>
      </b:Author>
    </b:Author>
    <b:Title>The Internet of Things and People in Health Care</b:Title>
    <b:JournalName>Department of Computer Science and Media Technology, Internet of Things and People</b:JournalName>
    <b:Year>2018</b:Year>
    <b:Pages>Chapter 16</b:Pages>
    <b:Month>May</b:Month>
    <b:Day>1</b:Day>
    <b:RefOrder>13</b:RefOrder>
  </b:Source>
  <b:Source>
    <b:Tag>Guo13</b:Tag>
    <b:SourceType>JournalArticle</b:SourceType>
    <b:Guid>{DFF86468-B220-449D-B121-13267994FF16}</b:Guid>
    <b:Author>
      <b:Author>
        <b:NameList>
          <b:Person>
            <b:Last>Guo</b:Last>
            <b:First>F.,</b:First>
            <b:Middle>Li, Y., Kankanhalli, M.S., and Brown, M.S.</b:Middle>
          </b:Person>
        </b:NameList>
      </b:Author>
    </b:Author>
    <b:Title>An evaluation of wearable activity monitoring devices</b:Title>
    <b:JournalName>Proceedings of the 1st ACM International Workshop on Personal Data Meets Distributed Multimedia</b:JournalName>
    <b:Year>2013</b:Year>
    <b:Pages>31-34</b:Pages>
    <b:City>Barcelona, Spain</b:City>
    <b:Month>October</b:Month>
    <b:Day>22</b:Day>
    <b:RefOrder>14</b:RefOrder>
  </b:Source>
  <b:Source>
    <b:Tag>Mot15</b:Tag>
    <b:SourceType>JournalArticle</b:SourceType>
    <b:Guid>{EF4D7436-99BA-4940-BFA6-E4F4D2EF5504}</b:Guid>
    <b:Author>
      <b:Author>
        <b:NameList>
          <b:Person>
            <b:Last>Motti</b:Last>
            <b:First>V.G.</b:First>
            <b:Middle>and Caine, K.</b:Middle>
          </b:Person>
        </b:NameList>
      </b:Author>
    </b:Author>
    <b:Title>An Overview of Wearable Applications for Healthcare: Requirements and Challenges</b:Title>
    <b:JournalName>UBICOMP/ISWC ’15 Adjunct</b:JournalName>
    <b:Year>2015</b:Year>
    <b:City>Osaka, Japan</b:City>
    <b:Month>September </b:Month>
    <b:Day>7</b:Day>
    <b:RefOrder>15</b:RefOrder>
  </b:Source>
  <b:Source>
    <b:Tag>Ree15</b:Tag>
    <b:SourceType>JournalArticle</b:SourceType>
    <b:Guid>{EAD6643D-AC04-4C16-8E55-F19B8BDA98CF}</b:Guid>
    <b:Author>
      <b:Author>
        <b:NameList>
          <b:Person>
            <b:Last>Reel</b:Last>
            <b:First>M.</b:First>
            <b:Middle>and Robertson, J.</b:Middle>
          </b:Person>
        </b:NameList>
      </b:Author>
    </b:Author>
    <b:Title>Hospital gear could save your life or hack your identity</b:Title>
    <b:JournalName>Bloomberg Businessweek</b:JournalName>
    <b:Year>2015</b:Year>
    <b:RefOrder>16</b:RefOrder>
  </b:Source>
  <b:Source>
    <b:Tag>Rud16</b:Tag>
    <b:SourceType>JournalArticle</b:SourceType>
    <b:Guid>{A86AB4B7-5B8B-4FC3-BFCC-47BEB632CD19}</b:Guid>
    <b:Author>
      <b:Author>
        <b:NameList>
          <b:Person>
            <b:Last>Rudner</b:Last>
            <b:First>J.,</b:First>
            <b:Middle>McDougall, C., Sailam, V., Smith, M., and Sacchetti, A.</b:Middle>
          </b:Person>
        </b:NameList>
      </b:Author>
    </b:Author>
    <b:Title>Interrogations of patient smartphone activity tracker to assist arrhythmia management.</b:Title>
    <b:JournalName>Annals of EmergencyMedicine</b:JournalName>
    <b:Year>2016</b:Year>
    <b:RefOrder>17</b:RefOrder>
  </b:Source>
  <b:Source>
    <b:Tag>FDA02</b:Tag>
    <b:SourceType>Book</b:SourceType>
    <b:Guid>{9102EF7D-4437-4637-ABB7-FD3F18233C8E}</b:Guid>
    <b:Author>
      <b:Author>
        <b:NameList>
          <b:Person>
            <b:Last>FDA</b:Last>
          </b:Person>
        </b:NameList>
      </b:Author>
    </b:Author>
    <b:Title>General principles of software validation; final guidance for industry and FDA staff</b:Title>
    <b:Year>2002</b:Year>
    <b:JournalName>FDA</b:JournalName>
    <b:RefOrder>25</b:RefOrder>
  </b:Source>
  <b:Source>
    <b:Tag>CTX20</b:Tag>
    <b:SourceType>Book</b:SourceType>
    <b:Guid>{77642C9F-90A1-41CE-8D6C-B76FE7B5BB68}</b:Guid>
    <b:Author>
      <b:Author>
        <b:NameList>
          <b:Person>
            <b:Last>CTX</b:Last>
          </b:Person>
        </b:NameList>
      </b:Author>
    </b:Author>
    <b:Title>What Is GPS SmartSole?</b:Title>
    <b:Year>2020</b:Year>
    <b:City>Los Angelos</b:City>
    <b:Publisher>GTX Corp</b:Publisher>
    <b:URL>https://gpssmartsole.com/gpssmartsole/</b:URL>
    <b:RefOrder>18</b:RefOrder>
  </b:Source>
  <b:Source>
    <b:Tag>Phi20</b:Tag>
    <b:SourceType>Book</b:SourceType>
    <b:Guid>{EAF1D338-0299-4B64-99CB-1C365ADB10DC}</b:Guid>
    <b:Author>
      <b:Author>
        <b:NameList>
          <b:Person>
            <b:Last>Lifeline</b:Last>
            <b:First>Philips</b:First>
          </b:Person>
        </b:NameList>
      </b:Author>
    </b:Author>
    <b:Title>Philips Medication Dispenser</b:Title>
    <b:Year>2020</b:Year>
    <b:Publisher>Philips Lifeline</b:Publisher>
    <b:RefOrder>19</b:RefOrder>
  </b:Source>
  <b:Source>
    <b:Tag>Roc19</b:Tag>
    <b:SourceType>InternetSite</b:SourceType>
    <b:Guid>{0B8E6DBC-F836-4E21-9ABA-999AD78D0D40}</b:Guid>
    <b:Author>
      <b:Author>
        <b:NameList>
          <b:Person>
            <b:Last>Roche</b:Last>
          </b:Person>
        </b:NameList>
      </b:Author>
    </b:Author>
    <b:Title>Live life to the fullest</b:Title>
    <b:Year>2019</b:Year>
    <b:Publisher>Roche Diagnostics International Ltd</b:Publisher>
    <b:URL>http://www.coaguchek.com/coaguchek_patient/en/home/health-and-lifestyle.html</b:URL>
    <b:RefOrder>20</b:RefOrder>
  </b:Source>
  <b:Source>
    <b:Tag>DrN17</b:Tag>
    <b:SourceType>Film</b:SourceType>
    <b:Guid>{AE496F77-53D5-461D-ABA5-3C941E15DD66}</b:Guid>
    <b:Title>Using eCOA and Wearables in Oncology Clinical Trials</b:Title>
    <b:Year>2017</b:Year>
    <b:Author>
      <b:Director>
        <b:NameList>
          <b:Person>
            <b:Last>Korde</b:Last>
            <b:First>Dr.</b:First>
            <b:Middle>Neha</b:Middle>
          </b:Person>
        </b:NameList>
      </b:Director>
    </b:Author>
    <b:RefOrder>21</b:RefOrder>
  </b:Source>
  <b:Source>
    <b:Tag>Moo19</b:Tag>
    <b:SourceType>DocumentFromInternetSite</b:SourceType>
    <b:Guid>{905B47D8-6F91-47ED-A326-9EFE4F2F197C}</b:Guid>
    <b:Title>Eversense Continuous Monitoring System, Quick Refernce Guide</b:Title>
    <b:Year>2019</b:Year>
    <b:Author>
      <b:Author>
        <b:NameList>
          <b:Person>
            <b:Last>Moody</b:Last>
            <b:First>E</b:First>
          </b:Person>
        </b:NameList>
      </b:Author>
    </b:Author>
    <b:InternetSiteTitle>Eversense Continuous Monitoring System</b:InternetSiteTitle>
    <b:Month>July</b:Month>
    <b:Day>18</b:Day>
    <b:URL>https://www2.eversensediabetes.com/patient-quick-reference-guide/</b:URL>
    <b:RefOrder>22</b:RefOrder>
  </b:Source>
</b:Sources>
</file>

<file path=customXml/itemProps1.xml><?xml version="1.0" encoding="utf-8"?>
<ds:datastoreItem xmlns:ds="http://schemas.openxmlformats.org/officeDocument/2006/customXml" ds:itemID="{42BFB3A0-6EF0-44A0-9BAC-7DA5906AF9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24</Pages>
  <Words>7188</Words>
  <Characters>40977</Characters>
  <Application>Microsoft Office Word</Application>
  <DocSecurity>0</DocSecurity>
  <Lines>341</Lines>
  <Paragraphs>96</Paragraphs>
  <ScaleCrop>false</ScaleCrop>
  <HeadingPairs>
    <vt:vector size="2" baseType="variant">
      <vt:variant>
        <vt:lpstr>Title</vt:lpstr>
      </vt:variant>
      <vt:variant>
        <vt:i4>1</vt:i4>
      </vt:variant>
    </vt:vector>
  </HeadingPairs>
  <TitlesOfParts>
    <vt:vector size="1" baseType="lpstr">
      <vt:lpstr>ISM 6124 – Advanced Information Systems Analysis and Design</vt:lpstr>
    </vt:vector>
  </TitlesOfParts>
  <Company>USF</Company>
  <LinksUpToDate>false</LinksUpToDate>
  <CharactersWithSpaces>48069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ISM 6124 – Advanced Information Systems Analysis and Design</dc:title>
  <dc:creator>Al Hevner</dc:creator>
  <cp:lastModifiedBy>Chris Castillo</cp:lastModifiedBy>
  <cp:revision>3</cp:revision>
  <cp:lastPrinted>2020-02-22T06:06:00Z</cp:lastPrinted>
  <dcterms:created xsi:type="dcterms:W3CDTF">2020-03-01T04:28:00Z</dcterms:created>
  <dcterms:modified xsi:type="dcterms:W3CDTF">2020-03-01T04:31:00Z</dcterms:modified>
</cp:coreProperties>
</file>